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DD65" w14:textId="77777777" w:rsidR="00687123" w:rsidRDefault="00687123" w:rsidP="00687123">
      <w:pPr>
        <w:pStyle w:val="Header"/>
        <w:pBdr>
          <w:bottom w:val="single" w:sz="4" w:space="1" w:color="auto"/>
        </w:pBdr>
        <w:tabs>
          <w:tab w:val="clear" w:pos="4320"/>
          <w:tab w:val="clear" w:pos="8640"/>
          <w:tab w:val="right" w:pos="9000"/>
        </w:tabs>
      </w:pPr>
      <w:r>
        <w:t>May 2022</w:t>
      </w:r>
      <w:r>
        <w:tab/>
        <w:t>8:20-E</w:t>
      </w:r>
    </w:p>
    <w:p w14:paraId="6493636D" w14:textId="77777777" w:rsidR="00687123" w:rsidRDefault="00687123" w:rsidP="00687123">
      <w:pPr>
        <w:tabs>
          <w:tab w:val="right" w:pos="9000"/>
        </w:tabs>
      </w:pPr>
    </w:p>
    <w:p w14:paraId="055A30A1" w14:textId="77777777" w:rsidR="00687123" w:rsidRDefault="00687123" w:rsidP="00687123">
      <w:pPr>
        <w:pStyle w:val="Heading1"/>
      </w:pPr>
      <w:r>
        <w:t>Community Relations</w:t>
      </w:r>
    </w:p>
    <w:p w14:paraId="700856C5" w14:textId="77777777" w:rsidR="00687123" w:rsidRDefault="00687123" w:rsidP="00687123">
      <w:pPr>
        <w:pStyle w:val="Heading2"/>
        <w:rPr>
          <w:b w:val="0"/>
          <w:spacing w:val="-2"/>
          <w:u w:val="none"/>
        </w:rPr>
      </w:pPr>
      <w:r>
        <w:t>Exhibit -</w:t>
      </w:r>
      <w:r>
        <w:rPr>
          <w:noProof/>
        </w:rPr>
        <w:t xml:space="preserve"> Application and Procedures for </w:t>
      </w:r>
      <w:r>
        <w:t>Use of School Facilities</w:t>
      </w:r>
      <w:r>
        <w:rPr>
          <w:b w:val="0"/>
          <w:spacing w:val="-2"/>
          <w:u w:val="none"/>
        </w:rPr>
        <w:t xml:space="preserve"> </w:t>
      </w:r>
    </w:p>
    <w:p w14:paraId="0AF5ABF2" w14:textId="77777777" w:rsidR="00687123" w:rsidRDefault="00687123" w:rsidP="00687123">
      <w:pPr>
        <w:pStyle w:val="BodyText"/>
        <w:rPr>
          <w:i/>
        </w:rPr>
      </w:pPr>
      <w:r>
        <w:rPr>
          <w:i/>
        </w:rPr>
        <w:t>To be submitted to the Superintendent.</w:t>
      </w:r>
    </w:p>
    <w:p w14:paraId="0DD21771" w14:textId="77777777" w:rsidR="00687123" w:rsidRDefault="00687123" w:rsidP="00687123">
      <w:pPr>
        <w:pStyle w:val="BodyText"/>
      </w:pPr>
      <w:r>
        <w:rPr>
          <w:b/>
          <w:bCs/>
        </w:rPr>
        <w:t xml:space="preserve">This application must be approved before a non-school related group is allowed to use school facilities. </w:t>
      </w:r>
      <w:r>
        <w:t xml:space="preserve">School organizations, school-sponsored programs, and organizations whose primary purpose is to provide financial assistance to the school are all considered, for the purpose of this application, to be school-related. Use </w:t>
      </w:r>
      <w:r w:rsidRPr="00C94EC9">
        <w:t>of school facilities for school purposes has precedence over all other uses</w:t>
      </w:r>
      <w:r>
        <w:t xml:space="preserve">. </w:t>
      </w:r>
    </w:p>
    <w:tbl>
      <w:tblPr>
        <w:tblW w:w="0" w:type="auto"/>
        <w:tblInd w:w="108" w:type="dxa"/>
        <w:tblLook w:val="0000" w:firstRow="0" w:lastRow="0" w:firstColumn="0" w:lastColumn="0" w:noHBand="0" w:noVBand="0"/>
      </w:tblPr>
      <w:tblGrid>
        <w:gridCol w:w="4444"/>
        <w:gridCol w:w="236"/>
        <w:gridCol w:w="4324"/>
      </w:tblGrid>
      <w:tr w:rsidR="00687123" w:rsidRPr="00FA1975" w14:paraId="2B2699A8" w14:textId="77777777" w:rsidTr="00C6286C">
        <w:trPr>
          <w:cantSplit/>
        </w:trPr>
        <w:tc>
          <w:tcPr>
            <w:tcW w:w="4444" w:type="dxa"/>
            <w:tcBorders>
              <w:bottom w:val="single" w:sz="4" w:space="0" w:color="auto"/>
            </w:tcBorders>
          </w:tcPr>
          <w:p w14:paraId="4FDA0A30" w14:textId="77777777" w:rsidR="00687123" w:rsidRPr="00BF4E21" w:rsidRDefault="00687123" w:rsidP="00C6286C">
            <w:pPr>
              <w:pStyle w:val="BodyText"/>
              <w:rPr>
                <w:sz w:val="20"/>
                <w:lang w:val="en-US" w:eastAsia="en-US"/>
              </w:rPr>
            </w:pPr>
          </w:p>
        </w:tc>
        <w:tc>
          <w:tcPr>
            <w:tcW w:w="236" w:type="dxa"/>
          </w:tcPr>
          <w:p w14:paraId="7AC5BFDB" w14:textId="77777777" w:rsidR="00687123" w:rsidRPr="00BF4E21" w:rsidRDefault="00687123" w:rsidP="00C6286C">
            <w:pPr>
              <w:pStyle w:val="BodyText"/>
              <w:rPr>
                <w:sz w:val="20"/>
                <w:lang w:val="en-US" w:eastAsia="en-US"/>
              </w:rPr>
            </w:pPr>
          </w:p>
        </w:tc>
        <w:tc>
          <w:tcPr>
            <w:tcW w:w="4324" w:type="dxa"/>
            <w:tcBorders>
              <w:bottom w:val="single" w:sz="4" w:space="0" w:color="auto"/>
            </w:tcBorders>
          </w:tcPr>
          <w:p w14:paraId="0F5E2E65" w14:textId="77777777" w:rsidR="00687123" w:rsidRPr="00BF4E21" w:rsidRDefault="00687123" w:rsidP="00C6286C">
            <w:pPr>
              <w:pStyle w:val="BodyText"/>
              <w:rPr>
                <w:sz w:val="20"/>
                <w:lang w:val="en-US" w:eastAsia="en-US"/>
              </w:rPr>
            </w:pPr>
          </w:p>
        </w:tc>
      </w:tr>
      <w:tr w:rsidR="00687123" w:rsidRPr="00FA1975" w14:paraId="2929903A" w14:textId="77777777" w:rsidTr="00C6286C">
        <w:trPr>
          <w:cantSplit/>
        </w:trPr>
        <w:tc>
          <w:tcPr>
            <w:tcW w:w="4444" w:type="dxa"/>
            <w:tcBorders>
              <w:top w:val="single" w:sz="4" w:space="0" w:color="auto"/>
            </w:tcBorders>
          </w:tcPr>
          <w:p w14:paraId="02E18805"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Organization name</w:t>
            </w:r>
          </w:p>
        </w:tc>
        <w:tc>
          <w:tcPr>
            <w:tcW w:w="236" w:type="dxa"/>
          </w:tcPr>
          <w:p w14:paraId="212BCDF5" w14:textId="77777777" w:rsidR="00687123" w:rsidRPr="00BF4E21" w:rsidRDefault="00687123" w:rsidP="00C6286C">
            <w:pPr>
              <w:pStyle w:val="BodyText"/>
              <w:spacing w:before="0" w:after="0"/>
              <w:rPr>
                <w:b/>
                <w:bCs/>
                <w:sz w:val="20"/>
                <w:lang w:val="en-US" w:eastAsia="en-US"/>
              </w:rPr>
            </w:pPr>
          </w:p>
        </w:tc>
        <w:tc>
          <w:tcPr>
            <w:tcW w:w="4324" w:type="dxa"/>
            <w:tcBorders>
              <w:top w:val="single" w:sz="4" w:space="0" w:color="auto"/>
            </w:tcBorders>
          </w:tcPr>
          <w:p w14:paraId="2888F4F1"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Requested school facility</w:t>
            </w:r>
          </w:p>
        </w:tc>
      </w:tr>
      <w:tr w:rsidR="00687123" w:rsidRPr="00FA1975" w14:paraId="1BB40D5C" w14:textId="77777777" w:rsidTr="00C6286C">
        <w:trPr>
          <w:cantSplit/>
        </w:trPr>
        <w:tc>
          <w:tcPr>
            <w:tcW w:w="4444" w:type="dxa"/>
            <w:tcBorders>
              <w:bottom w:val="single" w:sz="4" w:space="0" w:color="auto"/>
            </w:tcBorders>
          </w:tcPr>
          <w:p w14:paraId="3A8ED045" w14:textId="77777777" w:rsidR="00687123" w:rsidRPr="00BF4E21" w:rsidRDefault="00687123" w:rsidP="00C6286C">
            <w:pPr>
              <w:pStyle w:val="BodyText"/>
              <w:rPr>
                <w:sz w:val="20"/>
                <w:lang w:val="en-US" w:eastAsia="en-US"/>
              </w:rPr>
            </w:pPr>
          </w:p>
        </w:tc>
        <w:tc>
          <w:tcPr>
            <w:tcW w:w="236" w:type="dxa"/>
          </w:tcPr>
          <w:p w14:paraId="13D8C0AF" w14:textId="77777777" w:rsidR="00687123" w:rsidRPr="00BF4E21" w:rsidRDefault="00687123" w:rsidP="00C6286C">
            <w:pPr>
              <w:pStyle w:val="BodyText"/>
              <w:rPr>
                <w:sz w:val="20"/>
                <w:lang w:val="en-US" w:eastAsia="en-US"/>
              </w:rPr>
            </w:pPr>
          </w:p>
        </w:tc>
        <w:tc>
          <w:tcPr>
            <w:tcW w:w="4324" w:type="dxa"/>
            <w:tcBorders>
              <w:bottom w:val="single" w:sz="4" w:space="0" w:color="auto"/>
            </w:tcBorders>
          </w:tcPr>
          <w:p w14:paraId="7D64B656" w14:textId="77777777" w:rsidR="00687123" w:rsidRPr="00BF4E21" w:rsidRDefault="00687123" w:rsidP="00C6286C">
            <w:pPr>
              <w:pStyle w:val="BodyText"/>
              <w:rPr>
                <w:sz w:val="20"/>
                <w:lang w:val="en-US" w:eastAsia="en-US"/>
              </w:rPr>
            </w:pPr>
          </w:p>
        </w:tc>
      </w:tr>
      <w:tr w:rsidR="00687123" w:rsidRPr="00FA1975" w14:paraId="669CBED8" w14:textId="77777777" w:rsidTr="00C6286C">
        <w:trPr>
          <w:cantSplit/>
        </w:trPr>
        <w:tc>
          <w:tcPr>
            <w:tcW w:w="4444" w:type="dxa"/>
            <w:tcBorders>
              <w:top w:val="single" w:sz="4" w:space="0" w:color="auto"/>
            </w:tcBorders>
          </w:tcPr>
          <w:p w14:paraId="65714FAC" w14:textId="77777777" w:rsidR="00687123" w:rsidRPr="00BF4E21" w:rsidRDefault="00687123" w:rsidP="00C6286C">
            <w:pPr>
              <w:pStyle w:val="BodyText"/>
              <w:spacing w:before="0" w:after="0"/>
              <w:jc w:val="left"/>
              <w:rPr>
                <w:bCs/>
                <w:i/>
                <w:sz w:val="18"/>
                <w:lang w:val="en-US" w:eastAsia="en-US"/>
              </w:rPr>
            </w:pPr>
            <w:r w:rsidRPr="00BF4E21">
              <w:rPr>
                <w:b/>
                <w:bCs/>
                <w:sz w:val="20"/>
                <w:lang w:val="en-US" w:eastAsia="en-US"/>
              </w:rPr>
              <w:t xml:space="preserve">Supervisor from organization </w:t>
            </w:r>
            <w:r w:rsidRPr="00BF4E21">
              <w:rPr>
                <w:bCs/>
                <w:i/>
                <w:sz w:val="18"/>
                <w:lang w:val="en-US" w:eastAsia="en-US"/>
              </w:rPr>
              <w:t>(must be 21 years of age or older)</w:t>
            </w:r>
          </w:p>
        </w:tc>
        <w:tc>
          <w:tcPr>
            <w:tcW w:w="236" w:type="dxa"/>
          </w:tcPr>
          <w:p w14:paraId="470A5DBD" w14:textId="77777777" w:rsidR="00687123" w:rsidRPr="00BF4E21" w:rsidRDefault="00687123" w:rsidP="00C6286C">
            <w:pPr>
              <w:pStyle w:val="BodyText"/>
              <w:spacing w:before="0"/>
              <w:rPr>
                <w:b/>
                <w:bCs/>
                <w:sz w:val="20"/>
                <w:lang w:val="en-US" w:eastAsia="en-US"/>
              </w:rPr>
            </w:pPr>
          </w:p>
        </w:tc>
        <w:tc>
          <w:tcPr>
            <w:tcW w:w="4324" w:type="dxa"/>
            <w:tcBorders>
              <w:top w:val="single" w:sz="4" w:space="0" w:color="auto"/>
            </w:tcBorders>
          </w:tcPr>
          <w:p w14:paraId="73BAF6D8" w14:textId="77777777" w:rsidR="00687123" w:rsidRPr="00BF4E21" w:rsidRDefault="00687123" w:rsidP="00C6286C">
            <w:pPr>
              <w:pStyle w:val="BodyText"/>
              <w:spacing w:before="0"/>
              <w:rPr>
                <w:b/>
                <w:bCs/>
                <w:sz w:val="20"/>
                <w:lang w:val="en-US" w:eastAsia="en-US"/>
              </w:rPr>
            </w:pPr>
            <w:r w:rsidRPr="00BF4E21">
              <w:rPr>
                <w:b/>
                <w:bCs/>
                <w:sz w:val="20"/>
                <w:lang w:val="en-US" w:eastAsia="en-US"/>
              </w:rPr>
              <w:t>Phone/email address</w:t>
            </w:r>
          </w:p>
        </w:tc>
      </w:tr>
      <w:tr w:rsidR="00687123" w:rsidRPr="00FA1975" w14:paraId="41EBF0D2" w14:textId="77777777" w:rsidTr="00C6286C">
        <w:trPr>
          <w:cantSplit/>
        </w:trPr>
        <w:tc>
          <w:tcPr>
            <w:tcW w:w="4444" w:type="dxa"/>
            <w:tcBorders>
              <w:bottom w:val="single" w:sz="4" w:space="0" w:color="auto"/>
            </w:tcBorders>
          </w:tcPr>
          <w:p w14:paraId="26524068" w14:textId="77777777" w:rsidR="00687123" w:rsidRPr="00BF4E21" w:rsidRDefault="00687123" w:rsidP="00C6286C">
            <w:pPr>
              <w:pStyle w:val="BodyText"/>
              <w:rPr>
                <w:sz w:val="20"/>
                <w:lang w:val="en-US" w:eastAsia="en-US"/>
              </w:rPr>
            </w:pPr>
          </w:p>
        </w:tc>
        <w:tc>
          <w:tcPr>
            <w:tcW w:w="236" w:type="dxa"/>
          </w:tcPr>
          <w:p w14:paraId="3C7DAAC0" w14:textId="77777777" w:rsidR="00687123" w:rsidRPr="00BF4E21" w:rsidRDefault="00687123" w:rsidP="00C6286C">
            <w:pPr>
              <w:pStyle w:val="BodyText"/>
              <w:rPr>
                <w:sz w:val="20"/>
                <w:lang w:val="en-US" w:eastAsia="en-US"/>
              </w:rPr>
            </w:pPr>
          </w:p>
        </w:tc>
        <w:tc>
          <w:tcPr>
            <w:tcW w:w="4324" w:type="dxa"/>
            <w:tcBorders>
              <w:bottom w:val="single" w:sz="4" w:space="0" w:color="auto"/>
            </w:tcBorders>
          </w:tcPr>
          <w:p w14:paraId="3C0C60D7" w14:textId="77777777" w:rsidR="00687123" w:rsidRPr="00BF4E21" w:rsidRDefault="00687123" w:rsidP="00C6286C">
            <w:pPr>
              <w:pStyle w:val="BodyText"/>
              <w:rPr>
                <w:sz w:val="20"/>
                <w:lang w:val="en-US" w:eastAsia="en-US"/>
              </w:rPr>
            </w:pPr>
          </w:p>
        </w:tc>
      </w:tr>
      <w:tr w:rsidR="00687123" w:rsidRPr="00FA1975" w14:paraId="642094BB" w14:textId="77777777" w:rsidTr="00C6286C">
        <w:trPr>
          <w:cantSplit/>
        </w:trPr>
        <w:tc>
          <w:tcPr>
            <w:tcW w:w="4444" w:type="dxa"/>
            <w:tcBorders>
              <w:top w:val="single" w:sz="4" w:space="0" w:color="auto"/>
            </w:tcBorders>
          </w:tcPr>
          <w:p w14:paraId="13828487"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Program/activity</w:t>
            </w:r>
          </w:p>
        </w:tc>
        <w:tc>
          <w:tcPr>
            <w:tcW w:w="236" w:type="dxa"/>
          </w:tcPr>
          <w:p w14:paraId="1122F986" w14:textId="77777777" w:rsidR="00687123" w:rsidRPr="00BF4E21" w:rsidRDefault="00687123" w:rsidP="00C6286C">
            <w:pPr>
              <w:pStyle w:val="BodyText"/>
              <w:spacing w:before="0" w:after="0"/>
              <w:rPr>
                <w:b/>
                <w:bCs/>
                <w:sz w:val="20"/>
                <w:lang w:val="en-US" w:eastAsia="en-US"/>
              </w:rPr>
            </w:pPr>
          </w:p>
        </w:tc>
        <w:tc>
          <w:tcPr>
            <w:tcW w:w="4324" w:type="dxa"/>
            <w:tcBorders>
              <w:top w:val="single" w:sz="4" w:space="0" w:color="auto"/>
            </w:tcBorders>
          </w:tcPr>
          <w:p w14:paraId="05CB524A"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Date(s) and start/end time(s)</w:t>
            </w:r>
          </w:p>
        </w:tc>
      </w:tr>
      <w:tr w:rsidR="00687123" w:rsidRPr="00FA1975" w14:paraId="7542A6A6" w14:textId="77777777" w:rsidTr="00C6286C">
        <w:trPr>
          <w:cantSplit/>
        </w:trPr>
        <w:tc>
          <w:tcPr>
            <w:tcW w:w="4444" w:type="dxa"/>
            <w:tcBorders>
              <w:bottom w:val="single" w:sz="4" w:space="0" w:color="auto"/>
            </w:tcBorders>
          </w:tcPr>
          <w:p w14:paraId="50F6BE72" w14:textId="77777777" w:rsidR="00687123" w:rsidRPr="00BF4E21" w:rsidRDefault="00687123" w:rsidP="00C6286C">
            <w:pPr>
              <w:pStyle w:val="BodyText"/>
              <w:rPr>
                <w:sz w:val="20"/>
                <w:lang w:val="en-US" w:eastAsia="en-US"/>
              </w:rPr>
            </w:pPr>
          </w:p>
        </w:tc>
        <w:tc>
          <w:tcPr>
            <w:tcW w:w="236" w:type="dxa"/>
          </w:tcPr>
          <w:p w14:paraId="24F50690" w14:textId="77777777" w:rsidR="00687123" w:rsidRPr="00BF4E21" w:rsidRDefault="00687123" w:rsidP="00C6286C">
            <w:pPr>
              <w:pStyle w:val="BodyText"/>
              <w:rPr>
                <w:sz w:val="20"/>
                <w:lang w:val="en-US" w:eastAsia="en-US"/>
              </w:rPr>
            </w:pPr>
          </w:p>
        </w:tc>
        <w:tc>
          <w:tcPr>
            <w:tcW w:w="4324" w:type="dxa"/>
            <w:tcBorders>
              <w:bottom w:val="single" w:sz="4" w:space="0" w:color="auto"/>
            </w:tcBorders>
          </w:tcPr>
          <w:p w14:paraId="67099269" w14:textId="77777777" w:rsidR="00687123" w:rsidRPr="00BF4E21" w:rsidRDefault="00687123" w:rsidP="00C6286C">
            <w:pPr>
              <w:pStyle w:val="BodyText"/>
              <w:rPr>
                <w:sz w:val="20"/>
                <w:lang w:val="en-US" w:eastAsia="en-US"/>
              </w:rPr>
            </w:pPr>
          </w:p>
        </w:tc>
      </w:tr>
      <w:tr w:rsidR="00687123" w:rsidRPr="00FA1975" w14:paraId="03C8992B" w14:textId="77777777" w:rsidTr="00C6286C">
        <w:trPr>
          <w:cantSplit/>
        </w:trPr>
        <w:tc>
          <w:tcPr>
            <w:tcW w:w="4444" w:type="dxa"/>
            <w:tcBorders>
              <w:top w:val="single" w:sz="4" w:space="0" w:color="auto"/>
            </w:tcBorders>
          </w:tcPr>
          <w:p w14:paraId="19002CB6"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 xml:space="preserve">Equipment needed </w:t>
            </w:r>
          </w:p>
        </w:tc>
        <w:tc>
          <w:tcPr>
            <w:tcW w:w="236" w:type="dxa"/>
          </w:tcPr>
          <w:p w14:paraId="36C00614" w14:textId="77777777" w:rsidR="00687123" w:rsidRPr="00BF4E21" w:rsidRDefault="00687123" w:rsidP="00C6286C">
            <w:pPr>
              <w:pStyle w:val="BodyText"/>
              <w:spacing w:before="0" w:after="0"/>
              <w:rPr>
                <w:b/>
                <w:bCs/>
                <w:sz w:val="20"/>
                <w:lang w:val="en-US" w:eastAsia="en-US"/>
              </w:rPr>
            </w:pPr>
          </w:p>
        </w:tc>
        <w:tc>
          <w:tcPr>
            <w:tcW w:w="4324" w:type="dxa"/>
            <w:tcBorders>
              <w:top w:val="single" w:sz="4" w:space="0" w:color="auto"/>
            </w:tcBorders>
          </w:tcPr>
          <w:p w14:paraId="7FB5FD6F"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Materials to be brought into facility</w:t>
            </w:r>
          </w:p>
        </w:tc>
      </w:tr>
      <w:tr w:rsidR="00687123" w:rsidRPr="00FA1975" w14:paraId="7D36F645" w14:textId="77777777" w:rsidTr="00C6286C">
        <w:trPr>
          <w:cantSplit/>
        </w:trPr>
        <w:tc>
          <w:tcPr>
            <w:tcW w:w="4444" w:type="dxa"/>
            <w:tcBorders>
              <w:bottom w:val="single" w:sz="4" w:space="0" w:color="auto"/>
            </w:tcBorders>
          </w:tcPr>
          <w:p w14:paraId="41A8B441" w14:textId="77777777" w:rsidR="00687123" w:rsidRPr="00BF4E21" w:rsidRDefault="00687123" w:rsidP="00C6286C">
            <w:pPr>
              <w:pStyle w:val="BodyText"/>
              <w:rPr>
                <w:sz w:val="20"/>
                <w:lang w:val="en-US" w:eastAsia="en-US"/>
              </w:rPr>
            </w:pPr>
          </w:p>
        </w:tc>
        <w:tc>
          <w:tcPr>
            <w:tcW w:w="236" w:type="dxa"/>
          </w:tcPr>
          <w:p w14:paraId="0017ECD8" w14:textId="77777777" w:rsidR="00687123" w:rsidRPr="00BF4E21" w:rsidRDefault="00687123" w:rsidP="00C6286C">
            <w:pPr>
              <w:pStyle w:val="BodyText"/>
              <w:rPr>
                <w:sz w:val="20"/>
                <w:lang w:val="en-US" w:eastAsia="en-US"/>
              </w:rPr>
            </w:pPr>
          </w:p>
        </w:tc>
        <w:tc>
          <w:tcPr>
            <w:tcW w:w="4324" w:type="dxa"/>
            <w:tcBorders>
              <w:bottom w:val="single" w:sz="4" w:space="0" w:color="auto"/>
            </w:tcBorders>
          </w:tcPr>
          <w:p w14:paraId="30E5DC08" w14:textId="77777777" w:rsidR="00687123" w:rsidRPr="00BF4E21" w:rsidRDefault="00687123" w:rsidP="00C6286C">
            <w:pPr>
              <w:pStyle w:val="BodyText"/>
              <w:rPr>
                <w:sz w:val="20"/>
                <w:lang w:val="en-US" w:eastAsia="en-US"/>
              </w:rPr>
            </w:pPr>
          </w:p>
        </w:tc>
      </w:tr>
      <w:tr w:rsidR="00687123" w:rsidRPr="00FA1975" w14:paraId="4375E740" w14:textId="77777777" w:rsidTr="00C6286C">
        <w:trPr>
          <w:cantSplit/>
        </w:trPr>
        <w:tc>
          <w:tcPr>
            <w:tcW w:w="4444" w:type="dxa"/>
            <w:tcBorders>
              <w:top w:val="single" w:sz="4" w:space="0" w:color="auto"/>
            </w:tcBorders>
          </w:tcPr>
          <w:p w14:paraId="4092BAF7"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Room arrangement, including decorations</w:t>
            </w:r>
          </w:p>
        </w:tc>
        <w:tc>
          <w:tcPr>
            <w:tcW w:w="236" w:type="dxa"/>
          </w:tcPr>
          <w:p w14:paraId="581B5FFC" w14:textId="77777777" w:rsidR="00687123" w:rsidRPr="00BF4E21" w:rsidRDefault="00687123" w:rsidP="00C6286C">
            <w:pPr>
              <w:pStyle w:val="BodyText"/>
              <w:spacing w:before="0" w:after="0"/>
              <w:rPr>
                <w:b/>
                <w:bCs/>
                <w:sz w:val="20"/>
                <w:lang w:val="en-US" w:eastAsia="en-US"/>
              </w:rPr>
            </w:pPr>
          </w:p>
        </w:tc>
        <w:tc>
          <w:tcPr>
            <w:tcW w:w="4324" w:type="dxa"/>
            <w:tcBorders>
              <w:top w:val="single" w:sz="4" w:space="0" w:color="auto"/>
            </w:tcBorders>
          </w:tcPr>
          <w:p w14:paraId="2D3E209D" w14:textId="77777777" w:rsidR="00687123" w:rsidRPr="00BF4E21" w:rsidRDefault="00687123" w:rsidP="00C6286C">
            <w:pPr>
              <w:pStyle w:val="BodyText"/>
              <w:spacing w:before="0" w:after="0"/>
              <w:rPr>
                <w:b/>
                <w:bCs/>
                <w:sz w:val="20"/>
                <w:lang w:val="en-US" w:eastAsia="en-US"/>
              </w:rPr>
            </w:pPr>
            <w:r w:rsidRPr="00BF4E21">
              <w:rPr>
                <w:b/>
                <w:bCs/>
                <w:sz w:val="20"/>
                <w:lang w:val="en-US" w:eastAsia="en-US"/>
              </w:rPr>
              <w:t>Food service required</w:t>
            </w:r>
          </w:p>
        </w:tc>
      </w:tr>
      <w:tr w:rsidR="00687123" w:rsidRPr="00FA1975" w14:paraId="4DC35271" w14:textId="77777777" w:rsidTr="00C6286C">
        <w:tc>
          <w:tcPr>
            <w:tcW w:w="9004" w:type="dxa"/>
            <w:gridSpan w:val="3"/>
            <w:vAlign w:val="bottom"/>
          </w:tcPr>
          <w:p w14:paraId="1D354F47" w14:textId="77777777" w:rsidR="00687123" w:rsidRPr="00BF4E21" w:rsidRDefault="00687123" w:rsidP="00687123">
            <w:pPr>
              <w:pStyle w:val="LISTNUMBERDOUBLE"/>
              <w:numPr>
                <w:ilvl w:val="0"/>
                <w:numId w:val="2"/>
              </w:numPr>
              <w:tabs>
                <w:tab w:val="left" w:pos="252"/>
              </w:tabs>
              <w:spacing w:after="0"/>
              <w:ind w:left="360"/>
              <w:rPr>
                <w:b/>
                <w:bCs/>
                <w:sz w:val="20"/>
                <w:lang w:val="en-US" w:eastAsia="en-US"/>
              </w:rPr>
            </w:pPr>
            <w:r w:rsidRPr="00BF4E21">
              <w:rPr>
                <w:b/>
                <w:bCs/>
                <w:sz w:val="20"/>
                <w:lang w:val="en-US" w:eastAsia="en-US"/>
              </w:rPr>
              <w:t>All non-school related groups must supply adequate supervision to ensure proper care and use of school facilities.</w:t>
            </w:r>
          </w:p>
          <w:p w14:paraId="212F2625"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The non-school related group is responsible to the Board for the use and care of the school facility. All adult supervisors must have cell phones with them at all times.</w:t>
            </w:r>
          </w:p>
          <w:p w14:paraId="28D71AA1"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Sufficient, competent adult supervision must be provided and the adult supervisor must ensure that no minor is left alone after the activity.</w:t>
            </w:r>
          </w:p>
          <w:p w14:paraId="5F256D60"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Only the cafeteria, auditorium, gymnasium, and athletic field, along with needed hallways and parking areas, are available for community use. Entering any room or area not in use by the group is prohibited. The adult supervisor will vacate the facility at the scheduled end time. Use of the school facility is not permitted past the agreed end time.</w:t>
            </w:r>
          </w:p>
          <w:p w14:paraId="39E1E261" w14:textId="77777777" w:rsidR="00687123" w:rsidRPr="00BF4E21" w:rsidRDefault="00687123" w:rsidP="00687123">
            <w:pPr>
              <w:pStyle w:val="BodyText"/>
              <w:numPr>
                <w:ilvl w:val="0"/>
                <w:numId w:val="1"/>
              </w:numPr>
              <w:spacing w:before="0" w:after="0"/>
              <w:rPr>
                <w:sz w:val="20"/>
                <w:lang w:val="en-US" w:eastAsia="en-US"/>
              </w:rPr>
            </w:pPr>
            <w:r w:rsidRPr="00BF4E21">
              <w:rPr>
                <w:sz w:val="20"/>
                <w:lang w:val="en-US" w:eastAsia="en-US"/>
              </w:rPr>
              <w:t>No furniture or equipment may be moved without prior approval from the Building Principal.</w:t>
            </w:r>
          </w:p>
          <w:p w14:paraId="29B6694C" w14:textId="77777777" w:rsidR="00687123" w:rsidRPr="00BF4E21" w:rsidRDefault="00687123" w:rsidP="00687123">
            <w:pPr>
              <w:pStyle w:val="BodyText"/>
              <w:numPr>
                <w:ilvl w:val="0"/>
                <w:numId w:val="1"/>
              </w:numPr>
              <w:spacing w:before="0" w:after="0"/>
              <w:rPr>
                <w:sz w:val="20"/>
                <w:lang w:val="en-US" w:eastAsia="en-US"/>
              </w:rPr>
            </w:pPr>
            <w:r w:rsidRPr="00BF4E21">
              <w:rPr>
                <w:sz w:val="20"/>
                <w:lang w:val="en-US" w:eastAsia="en-US"/>
              </w:rPr>
              <w:t>Signs, displays, or materials may not be attached, nailed, or otherwise affixed to walls.</w:t>
            </w:r>
          </w:p>
          <w:p w14:paraId="55F25C14" w14:textId="77777777" w:rsidR="00687123" w:rsidRPr="00BF4E21" w:rsidRDefault="00687123" w:rsidP="00C6286C">
            <w:pPr>
              <w:pStyle w:val="BodyText"/>
              <w:rPr>
                <w:sz w:val="20"/>
                <w:lang w:val="en-US" w:eastAsia="en-US"/>
              </w:rPr>
            </w:pPr>
            <w:r w:rsidRPr="00BF4E21">
              <w:rPr>
                <w:sz w:val="20"/>
                <w:lang w:val="en-US" w:eastAsia="en-US"/>
              </w:rPr>
              <w:tab/>
            </w:r>
            <w:r w:rsidRPr="00BF4E21">
              <w:rPr>
                <w:i/>
                <w:iCs/>
                <w:sz w:val="20"/>
                <w:u w:val="single"/>
                <w:lang w:val="en-US" w:eastAsia="en-US"/>
              </w:rPr>
              <w:tab/>
            </w:r>
            <w:r w:rsidRPr="00BF4E21">
              <w:rPr>
                <w:i/>
                <w:iCs/>
                <w:sz w:val="20"/>
                <w:lang w:val="en-US" w:eastAsia="en-US"/>
              </w:rPr>
              <w:t>Initial here if this is agreeable</w:t>
            </w:r>
          </w:p>
        </w:tc>
      </w:tr>
      <w:tr w:rsidR="00687123" w:rsidRPr="00FA1975" w14:paraId="7CF4EAE6" w14:textId="77777777" w:rsidTr="00C6286C">
        <w:tc>
          <w:tcPr>
            <w:tcW w:w="9004" w:type="dxa"/>
            <w:gridSpan w:val="3"/>
            <w:vAlign w:val="bottom"/>
          </w:tcPr>
          <w:p w14:paraId="593E9776" w14:textId="77777777" w:rsidR="00687123" w:rsidRPr="00BF4E21" w:rsidRDefault="00687123" w:rsidP="00687123">
            <w:pPr>
              <w:pStyle w:val="BodyText"/>
              <w:numPr>
                <w:ilvl w:val="0"/>
                <w:numId w:val="2"/>
              </w:numPr>
              <w:spacing w:after="0"/>
              <w:ind w:left="360"/>
              <w:rPr>
                <w:b/>
                <w:bCs/>
                <w:sz w:val="20"/>
                <w:lang w:val="en-US" w:eastAsia="en-US"/>
              </w:rPr>
            </w:pPr>
            <w:r w:rsidRPr="00BF4E21">
              <w:rPr>
                <w:b/>
                <w:bCs/>
                <w:sz w:val="20"/>
                <w:lang w:val="en-US" w:eastAsia="en-US"/>
              </w:rPr>
              <w:t>All non-school related groups</w:t>
            </w:r>
            <w:r w:rsidRPr="00BF4E21">
              <w:rPr>
                <w:sz w:val="20"/>
                <w:lang w:val="en-US" w:eastAsia="en-US"/>
              </w:rPr>
              <w:t xml:space="preserve"> </w:t>
            </w:r>
            <w:r w:rsidRPr="00BF4E21">
              <w:rPr>
                <w:b/>
                <w:bCs/>
                <w:sz w:val="20"/>
                <w:lang w:val="en-US" w:eastAsia="en-US"/>
              </w:rPr>
              <w:t>must agree to:</w:t>
            </w:r>
          </w:p>
          <w:p w14:paraId="51455E9C" w14:textId="77777777" w:rsidR="00687123" w:rsidRPr="00BF4E21" w:rsidRDefault="00687123" w:rsidP="00687123">
            <w:pPr>
              <w:pStyle w:val="BodyText"/>
              <w:numPr>
                <w:ilvl w:val="0"/>
                <w:numId w:val="1"/>
              </w:numPr>
              <w:spacing w:before="0" w:after="0"/>
              <w:rPr>
                <w:sz w:val="20"/>
                <w:lang w:val="en-US" w:eastAsia="en-US"/>
              </w:rPr>
            </w:pPr>
            <w:r w:rsidRPr="00BF4E21">
              <w:rPr>
                <w:sz w:val="20"/>
                <w:lang w:val="en-US" w:eastAsia="en-US"/>
              </w:rPr>
              <w:t xml:space="preserve">Indemnify and hold harmless the Board and its agents and employees for and from any and all loss including attorneys’ fees, damages, expense, and liability arising out of its use of school property. </w:t>
            </w:r>
          </w:p>
          <w:p w14:paraId="6D4B7138" w14:textId="77777777" w:rsidR="00687123" w:rsidRPr="00BF4E21" w:rsidRDefault="00687123" w:rsidP="00687123">
            <w:pPr>
              <w:pStyle w:val="BodyText"/>
              <w:numPr>
                <w:ilvl w:val="0"/>
                <w:numId w:val="1"/>
              </w:numPr>
              <w:spacing w:before="0" w:after="0"/>
              <w:rPr>
                <w:sz w:val="20"/>
                <w:lang w:val="en-US" w:eastAsia="en-US"/>
              </w:rPr>
            </w:pPr>
            <w:r w:rsidRPr="00BF4E21">
              <w:rPr>
                <w:sz w:val="20"/>
                <w:lang w:val="en-US" w:eastAsia="en-US"/>
              </w:rPr>
              <w:t>Pay any damages to school facilities, furniture, or equipment arising out of its use of school property whether such damage was accidental or deliberate.  The cost of damages will be based on the repair or replacement cost, the choice of which is at the Board’s discretion.</w:t>
            </w:r>
          </w:p>
          <w:p w14:paraId="0243566D" w14:textId="77777777" w:rsidR="00687123" w:rsidRPr="00BF4E21" w:rsidRDefault="00687123" w:rsidP="00687123">
            <w:pPr>
              <w:pStyle w:val="BodyText"/>
              <w:numPr>
                <w:ilvl w:val="0"/>
                <w:numId w:val="1"/>
              </w:numPr>
              <w:spacing w:before="0" w:after="0"/>
              <w:rPr>
                <w:b/>
                <w:bCs/>
                <w:sz w:val="20"/>
                <w:lang w:val="en-US" w:eastAsia="en-US"/>
              </w:rPr>
            </w:pPr>
            <w:r w:rsidRPr="00BF4E21">
              <w:rPr>
                <w:sz w:val="20"/>
                <w:lang w:val="en-US" w:eastAsia="en-US"/>
              </w:rPr>
              <w:t>Supply proof of insurance naming [</w:t>
            </w:r>
            <w:r w:rsidRPr="00BF4E21">
              <w:rPr>
                <w:i/>
                <w:sz w:val="20"/>
                <w:lang w:val="en-US" w:eastAsia="en-US"/>
              </w:rPr>
              <w:t xml:space="preserve">insert name of the </w:t>
            </w:r>
            <w:proofErr w:type="gramStart"/>
            <w:r w:rsidRPr="00BF4E21">
              <w:rPr>
                <w:i/>
                <w:sz w:val="20"/>
                <w:lang w:val="en-US" w:eastAsia="en-US"/>
              </w:rPr>
              <w:t>District</w:t>
            </w:r>
            <w:proofErr w:type="gramEnd"/>
            <w:r w:rsidRPr="00BF4E21">
              <w:rPr>
                <w:sz w:val="20"/>
                <w:lang w:val="en-US" w:eastAsia="en-US"/>
              </w:rPr>
              <w:t>] as an additional insured and verifying that the group maintains adequate insurance coverage against personal injury and/or property loss:</w:t>
            </w:r>
            <w:r w:rsidRPr="00BF4E21">
              <w:rPr>
                <w:sz w:val="20"/>
                <w:u w:val="single"/>
                <w:lang w:val="en-US" w:eastAsia="en-US"/>
              </w:rPr>
              <w:t xml:space="preserve">   </w:t>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p>
          <w:p w14:paraId="6C57486B" w14:textId="77777777" w:rsidR="00687123" w:rsidRPr="00BF4E21" w:rsidRDefault="00687123" w:rsidP="00C6286C">
            <w:pPr>
              <w:pStyle w:val="BodyText"/>
              <w:spacing w:before="0" w:after="0"/>
              <w:rPr>
                <w:sz w:val="20"/>
                <w:lang w:val="en-US" w:eastAsia="en-US"/>
              </w:rPr>
            </w:pPr>
            <w:r w:rsidRPr="00BF4E21">
              <w:rPr>
                <w:b/>
                <w:bCs/>
                <w:sz w:val="20"/>
                <w:lang w:val="en-US" w:eastAsia="en-US"/>
              </w:rPr>
              <w:tab/>
            </w:r>
            <w:r w:rsidRPr="00BF4E21">
              <w:rPr>
                <w:b/>
                <w:bCs/>
                <w:sz w:val="20"/>
                <w:lang w:val="en-US" w:eastAsia="en-US"/>
              </w:rPr>
              <w:tab/>
            </w:r>
            <w:r w:rsidRPr="00BF4E21">
              <w:rPr>
                <w:b/>
                <w:bCs/>
                <w:sz w:val="20"/>
                <w:lang w:val="en-US" w:eastAsia="en-US"/>
              </w:rPr>
              <w:tab/>
            </w:r>
            <w:r w:rsidRPr="00BF4E21">
              <w:rPr>
                <w:b/>
                <w:bCs/>
                <w:sz w:val="20"/>
                <w:lang w:val="en-US" w:eastAsia="en-US"/>
              </w:rPr>
              <w:tab/>
            </w:r>
            <w:r w:rsidRPr="00BF4E21">
              <w:rPr>
                <w:sz w:val="20"/>
                <w:lang w:val="en-US" w:eastAsia="en-US"/>
              </w:rPr>
              <w:t>Insurance provider name and contact number</w:t>
            </w:r>
          </w:p>
          <w:p w14:paraId="6B82333F" w14:textId="77777777" w:rsidR="00687123" w:rsidRPr="00BF4E21" w:rsidRDefault="00687123" w:rsidP="00C6286C">
            <w:pPr>
              <w:pStyle w:val="BodyText"/>
              <w:spacing w:before="0"/>
              <w:rPr>
                <w:sz w:val="20"/>
                <w:u w:val="single"/>
                <w:lang w:val="en-US" w:eastAsia="en-US"/>
              </w:rPr>
            </w:pPr>
            <w:r w:rsidRPr="00BF4E21">
              <w:rPr>
                <w:sz w:val="20"/>
                <w:lang w:val="en-US" w:eastAsia="en-US"/>
              </w:rPr>
              <w:tab/>
            </w:r>
            <w:r w:rsidRPr="00BF4E21">
              <w:rPr>
                <w:i/>
                <w:iCs/>
                <w:sz w:val="20"/>
                <w:u w:val="single"/>
                <w:lang w:val="en-US" w:eastAsia="en-US"/>
              </w:rPr>
              <w:tab/>
            </w:r>
            <w:r w:rsidRPr="00BF4E21">
              <w:rPr>
                <w:i/>
                <w:iCs/>
                <w:sz w:val="20"/>
                <w:lang w:val="en-US" w:eastAsia="en-US"/>
              </w:rPr>
              <w:t>Initial here if this is agreeable</w:t>
            </w:r>
          </w:p>
        </w:tc>
      </w:tr>
      <w:tr w:rsidR="00687123" w:rsidRPr="00FA1975" w14:paraId="2C97AE56" w14:textId="77777777" w:rsidTr="00C6286C">
        <w:tc>
          <w:tcPr>
            <w:tcW w:w="9004" w:type="dxa"/>
            <w:gridSpan w:val="3"/>
            <w:vAlign w:val="bottom"/>
          </w:tcPr>
          <w:p w14:paraId="5AE472DD" w14:textId="77777777" w:rsidR="00687123" w:rsidRPr="00BF4E21" w:rsidRDefault="00687123" w:rsidP="00687123">
            <w:pPr>
              <w:pStyle w:val="BodyText"/>
              <w:numPr>
                <w:ilvl w:val="0"/>
                <w:numId w:val="2"/>
              </w:numPr>
              <w:spacing w:before="0" w:after="0"/>
              <w:ind w:left="360"/>
              <w:rPr>
                <w:b/>
                <w:bCs/>
                <w:sz w:val="20"/>
                <w:lang w:val="en-US" w:eastAsia="en-US"/>
              </w:rPr>
            </w:pPr>
            <w:r w:rsidRPr="00BF4E21">
              <w:rPr>
                <w:b/>
                <w:bCs/>
                <w:sz w:val="20"/>
                <w:lang w:val="en-US" w:eastAsia="en-US"/>
              </w:rPr>
              <w:t>All non-school related groups</w:t>
            </w:r>
            <w:r w:rsidRPr="00BF4E21">
              <w:rPr>
                <w:sz w:val="20"/>
                <w:lang w:val="en-US" w:eastAsia="en-US"/>
              </w:rPr>
              <w:t xml:space="preserve"> </w:t>
            </w:r>
            <w:r w:rsidRPr="00BF4E21">
              <w:rPr>
                <w:b/>
                <w:bCs/>
                <w:sz w:val="20"/>
                <w:lang w:val="en-US" w:eastAsia="en-US"/>
              </w:rPr>
              <w:t>must pay the following fees:</w:t>
            </w:r>
          </w:p>
          <w:p w14:paraId="09176520" w14:textId="77777777" w:rsidR="00687123" w:rsidRPr="00BF4E21" w:rsidRDefault="00687123" w:rsidP="00C6286C">
            <w:pPr>
              <w:pStyle w:val="BodyText"/>
              <w:ind w:left="360"/>
              <w:rPr>
                <w:sz w:val="20"/>
                <w:u w:val="single"/>
                <w:lang w:val="en-US" w:eastAsia="en-US"/>
              </w:rPr>
            </w:pPr>
            <w:r w:rsidRPr="00BF4E21">
              <w:rPr>
                <w:sz w:val="20"/>
                <w:lang w:val="en-US" w:eastAsia="en-US"/>
              </w:rPr>
              <w:t>Rental charge (unless waived by Board policy):</w:t>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p>
          <w:p w14:paraId="618F321F" w14:textId="77777777" w:rsidR="00687123" w:rsidRPr="00BF4E21" w:rsidRDefault="00687123" w:rsidP="00C6286C">
            <w:pPr>
              <w:pStyle w:val="BodyText"/>
              <w:spacing w:before="0" w:after="0"/>
              <w:ind w:left="360"/>
              <w:rPr>
                <w:sz w:val="20"/>
                <w:u w:val="single"/>
                <w:lang w:val="en-US" w:eastAsia="en-US"/>
              </w:rPr>
            </w:pPr>
            <w:r w:rsidRPr="00BF4E21">
              <w:rPr>
                <w:sz w:val="20"/>
                <w:lang w:val="en-US" w:eastAsia="en-US"/>
              </w:rPr>
              <w:t>Meal and beverage service (cost as determined by the cafeteria supervisor):</w:t>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r w:rsidRPr="00BF4E21">
              <w:rPr>
                <w:sz w:val="20"/>
                <w:u w:val="single"/>
                <w:lang w:val="en-US" w:eastAsia="en-US"/>
              </w:rPr>
              <w:tab/>
            </w:r>
          </w:p>
          <w:p w14:paraId="4D82C3A0" w14:textId="77777777" w:rsidR="00687123" w:rsidRPr="00BF4E21" w:rsidRDefault="00687123" w:rsidP="00C6286C">
            <w:pPr>
              <w:pStyle w:val="BodyText"/>
              <w:rPr>
                <w:iCs/>
                <w:sz w:val="20"/>
                <w:lang w:val="en-US" w:eastAsia="en-US"/>
              </w:rPr>
            </w:pPr>
            <w:r w:rsidRPr="00BF4E21">
              <w:rPr>
                <w:sz w:val="20"/>
                <w:lang w:val="en-US" w:eastAsia="en-US"/>
              </w:rPr>
              <w:lastRenderedPageBreak/>
              <w:tab/>
            </w:r>
            <w:r w:rsidRPr="00BF4E21">
              <w:rPr>
                <w:i/>
                <w:iCs/>
                <w:sz w:val="20"/>
                <w:u w:val="single"/>
                <w:lang w:val="en-US" w:eastAsia="en-US"/>
              </w:rPr>
              <w:tab/>
            </w:r>
            <w:r w:rsidRPr="00BF4E21">
              <w:rPr>
                <w:i/>
                <w:iCs/>
                <w:sz w:val="20"/>
                <w:lang w:val="en-US" w:eastAsia="en-US"/>
              </w:rPr>
              <w:t>Initial here if this is agreeable</w:t>
            </w:r>
          </w:p>
        </w:tc>
      </w:tr>
      <w:tr w:rsidR="00687123" w:rsidRPr="00FA1975" w14:paraId="3A961EF5" w14:textId="77777777" w:rsidTr="00C6286C">
        <w:tc>
          <w:tcPr>
            <w:tcW w:w="9004" w:type="dxa"/>
            <w:gridSpan w:val="3"/>
            <w:vAlign w:val="bottom"/>
          </w:tcPr>
          <w:p w14:paraId="5207F195" w14:textId="77777777" w:rsidR="00687123" w:rsidRPr="00BF4E21" w:rsidRDefault="00687123" w:rsidP="00687123">
            <w:pPr>
              <w:pStyle w:val="BodyText"/>
              <w:numPr>
                <w:ilvl w:val="0"/>
                <w:numId w:val="2"/>
              </w:numPr>
              <w:spacing w:after="0"/>
              <w:ind w:left="360"/>
              <w:rPr>
                <w:b/>
                <w:bCs/>
                <w:sz w:val="20"/>
                <w:lang w:val="en-US" w:eastAsia="en-US"/>
              </w:rPr>
            </w:pPr>
            <w:r w:rsidRPr="00BF4E21">
              <w:rPr>
                <w:b/>
                <w:bCs/>
                <w:sz w:val="20"/>
                <w:lang w:val="en-US" w:eastAsia="en-US"/>
              </w:rPr>
              <w:lastRenderedPageBreak/>
              <w:t>Payment Method:</w:t>
            </w:r>
            <w:r w:rsidRPr="00BF4E21">
              <w:rPr>
                <w:b/>
                <w:bCs/>
                <w:sz w:val="20"/>
                <w:lang w:val="en-US" w:eastAsia="en-US"/>
              </w:rPr>
              <w:tab/>
            </w:r>
            <w:r w:rsidRPr="00BF4E21">
              <w:rPr>
                <w:b/>
                <w:bCs/>
                <w:sz w:val="20"/>
                <w:lang w:val="en-US" w:eastAsia="en-US"/>
              </w:rPr>
              <w:fldChar w:fldCharType="begin">
                <w:ffData>
                  <w:name w:val="Check7"/>
                  <w:enabled/>
                  <w:calcOnExit w:val="0"/>
                  <w:checkBox>
                    <w:sizeAuto/>
                    <w:default w:val="0"/>
                  </w:checkBox>
                </w:ffData>
              </w:fldChar>
            </w:r>
            <w:r w:rsidRPr="00BF4E21">
              <w:rPr>
                <w:b/>
                <w:bCs/>
                <w:sz w:val="20"/>
                <w:lang w:val="en-US" w:eastAsia="en-US"/>
              </w:rPr>
              <w:instrText xml:space="preserve"> FORMCHECKBOX </w:instrText>
            </w:r>
            <w:r w:rsidRPr="00BF4E21">
              <w:rPr>
                <w:b/>
                <w:bCs/>
                <w:sz w:val="20"/>
                <w:lang w:val="en-US" w:eastAsia="en-US"/>
              </w:rPr>
            </w:r>
            <w:r w:rsidRPr="00BF4E21">
              <w:rPr>
                <w:b/>
                <w:bCs/>
                <w:sz w:val="20"/>
                <w:lang w:val="en-US" w:eastAsia="en-US"/>
              </w:rPr>
              <w:fldChar w:fldCharType="separate"/>
            </w:r>
            <w:r w:rsidRPr="00BF4E21">
              <w:rPr>
                <w:b/>
                <w:bCs/>
                <w:sz w:val="20"/>
                <w:lang w:val="en-US" w:eastAsia="en-US"/>
              </w:rPr>
              <w:fldChar w:fldCharType="end"/>
            </w:r>
            <w:r w:rsidRPr="00BF4E21">
              <w:rPr>
                <w:b/>
                <w:bCs/>
                <w:sz w:val="20"/>
                <w:lang w:val="en-US" w:eastAsia="en-US"/>
              </w:rPr>
              <w:t xml:space="preserve"> Check</w:t>
            </w:r>
            <w:r w:rsidRPr="00BF4E21">
              <w:rPr>
                <w:b/>
                <w:bCs/>
                <w:sz w:val="20"/>
                <w:lang w:val="en-US" w:eastAsia="en-US"/>
              </w:rPr>
              <w:tab/>
            </w:r>
            <w:r w:rsidRPr="00BF4E21">
              <w:rPr>
                <w:b/>
                <w:bCs/>
                <w:sz w:val="20"/>
                <w:lang w:val="en-US" w:eastAsia="en-US"/>
              </w:rPr>
              <w:fldChar w:fldCharType="begin">
                <w:ffData>
                  <w:name w:val="Check8"/>
                  <w:enabled/>
                  <w:calcOnExit w:val="0"/>
                  <w:checkBox>
                    <w:sizeAuto/>
                    <w:default w:val="0"/>
                  </w:checkBox>
                </w:ffData>
              </w:fldChar>
            </w:r>
            <w:r w:rsidRPr="00BF4E21">
              <w:rPr>
                <w:b/>
                <w:bCs/>
                <w:sz w:val="20"/>
                <w:lang w:val="en-US" w:eastAsia="en-US"/>
              </w:rPr>
              <w:instrText xml:space="preserve"> FORMCHECKBOX </w:instrText>
            </w:r>
            <w:r w:rsidRPr="00BF4E21">
              <w:rPr>
                <w:b/>
                <w:bCs/>
                <w:sz w:val="20"/>
                <w:lang w:val="en-US" w:eastAsia="en-US"/>
              </w:rPr>
            </w:r>
            <w:r w:rsidRPr="00BF4E21">
              <w:rPr>
                <w:b/>
                <w:bCs/>
                <w:sz w:val="20"/>
                <w:lang w:val="en-US" w:eastAsia="en-US"/>
              </w:rPr>
              <w:fldChar w:fldCharType="separate"/>
            </w:r>
            <w:r w:rsidRPr="00BF4E21">
              <w:rPr>
                <w:b/>
                <w:bCs/>
                <w:sz w:val="20"/>
                <w:lang w:val="en-US" w:eastAsia="en-US"/>
              </w:rPr>
              <w:fldChar w:fldCharType="end"/>
            </w:r>
            <w:r w:rsidRPr="00BF4E21">
              <w:rPr>
                <w:b/>
                <w:bCs/>
                <w:sz w:val="20"/>
                <w:lang w:val="en-US" w:eastAsia="en-US"/>
              </w:rPr>
              <w:t xml:space="preserve"> Money Order</w:t>
            </w:r>
            <w:r w:rsidRPr="00BF4E21">
              <w:rPr>
                <w:b/>
                <w:bCs/>
                <w:sz w:val="20"/>
                <w:lang w:val="en-US" w:eastAsia="en-US"/>
              </w:rPr>
              <w:tab/>
            </w:r>
            <w:r w:rsidRPr="00BF4E21">
              <w:rPr>
                <w:b/>
                <w:bCs/>
                <w:sz w:val="20"/>
                <w:lang w:val="en-US" w:eastAsia="en-US"/>
              </w:rPr>
              <w:fldChar w:fldCharType="begin">
                <w:ffData>
                  <w:name w:val="Check9"/>
                  <w:enabled/>
                  <w:calcOnExit w:val="0"/>
                  <w:checkBox>
                    <w:sizeAuto/>
                    <w:default w:val="0"/>
                  </w:checkBox>
                </w:ffData>
              </w:fldChar>
            </w:r>
            <w:r w:rsidRPr="00BF4E21">
              <w:rPr>
                <w:b/>
                <w:bCs/>
                <w:sz w:val="20"/>
                <w:lang w:val="en-US" w:eastAsia="en-US"/>
              </w:rPr>
              <w:instrText xml:space="preserve"> FORMCHECKBOX </w:instrText>
            </w:r>
            <w:r w:rsidRPr="00BF4E21">
              <w:rPr>
                <w:b/>
                <w:bCs/>
                <w:sz w:val="20"/>
                <w:lang w:val="en-US" w:eastAsia="en-US"/>
              </w:rPr>
            </w:r>
            <w:r w:rsidRPr="00BF4E21">
              <w:rPr>
                <w:b/>
                <w:bCs/>
                <w:sz w:val="20"/>
                <w:lang w:val="en-US" w:eastAsia="en-US"/>
              </w:rPr>
              <w:fldChar w:fldCharType="separate"/>
            </w:r>
            <w:r w:rsidRPr="00BF4E21">
              <w:rPr>
                <w:b/>
                <w:bCs/>
                <w:sz w:val="20"/>
                <w:lang w:val="en-US" w:eastAsia="en-US"/>
              </w:rPr>
              <w:fldChar w:fldCharType="end"/>
            </w:r>
            <w:r w:rsidRPr="00BF4E21">
              <w:rPr>
                <w:b/>
                <w:bCs/>
                <w:sz w:val="20"/>
                <w:lang w:val="en-US" w:eastAsia="en-US"/>
              </w:rPr>
              <w:t>Credit Card</w:t>
            </w:r>
          </w:p>
          <w:p w14:paraId="15CBC0E4" w14:textId="77777777" w:rsidR="00687123" w:rsidRPr="00BF4E21" w:rsidRDefault="00687123" w:rsidP="00C6286C">
            <w:pPr>
              <w:pStyle w:val="BodyText"/>
              <w:tabs>
                <w:tab w:val="left" w:pos="342"/>
              </w:tabs>
              <w:spacing w:after="0"/>
              <w:rPr>
                <w:bCs/>
                <w:sz w:val="20"/>
                <w:lang w:val="en-US" w:eastAsia="en-US"/>
              </w:rPr>
            </w:pPr>
            <w:r w:rsidRPr="00BF4E21">
              <w:rPr>
                <w:b/>
                <w:bCs/>
                <w:sz w:val="20"/>
                <w:lang w:val="en-US" w:eastAsia="en-US"/>
              </w:rPr>
              <w:tab/>
            </w:r>
            <w:r w:rsidRPr="00BF4E21">
              <w:rPr>
                <w:bCs/>
                <w:sz w:val="20"/>
                <w:lang w:val="en-US" w:eastAsia="en-US"/>
              </w:rPr>
              <w:t>If payment is by check, please make check payable to:</w:t>
            </w:r>
            <w:r w:rsidRPr="00BF4E21">
              <w:rPr>
                <w:bCs/>
                <w:sz w:val="20"/>
                <w:u w:val="single"/>
                <w:lang w:val="en-US" w:eastAsia="en-US"/>
              </w:rPr>
              <w:tab/>
            </w:r>
            <w:r w:rsidRPr="00BF4E21">
              <w:rPr>
                <w:bCs/>
                <w:sz w:val="20"/>
                <w:u w:val="single"/>
                <w:lang w:val="en-US" w:eastAsia="en-US"/>
              </w:rPr>
              <w:tab/>
              <w:t>[</w:t>
            </w:r>
            <w:r w:rsidRPr="00BF4E21">
              <w:rPr>
                <w:bCs/>
                <w:i/>
                <w:iCs/>
                <w:sz w:val="20"/>
                <w:u w:val="single"/>
                <w:lang w:val="en-US" w:eastAsia="en-US"/>
              </w:rPr>
              <w:t xml:space="preserve">insert name of </w:t>
            </w:r>
            <w:r w:rsidRPr="00BF4E21">
              <w:rPr>
                <w:bCs/>
                <w:i/>
                <w:sz w:val="20"/>
                <w:u w:val="single"/>
                <w:lang w:val="en-US" w:eastAsia="en-US"/>
              </w:rPr>
              <w:t>District</w:t>
            </w:r>
            <w:r w:rsidRPr="00BF4E21">
              <w:rPr>
                <w:bCs/>
                <w:iCs/>
                <w:sz w:val="20"/>
                <w:u w:val="single"/>
                <w:lang w:val="en-US" w:eastAsia="en-US"/>
              </w:rPr>
              <w:t>]</w:t>
            </w:r>
            <w:r w:rsidRPr="00BF4E21">
              <w:rPr>
                <w:bCs/>
                <w:sz w:val="20"/>
                <w:u w:val="single"/>
                <w:lang w:val="en-US" w:eastAsia="en-US"/>
              </w:rPr>
              <w:tab/>
            </w:r>
          </w:p>
          <w:p w14:paraId="44B3A38D" w14:textId="77777777" w:rsidR="00687123" w:rsidRPr="00BF4E21" w:rsidRDefault="00687123" w:rsidP="00C6286C">
            <w:pPr>
              <w:pStyle w:val="BodyText"/>
              <w:tabs>
                <w:tab w:val="left" w:pos="342"/>
              </w:tabs>
              <w:spacing w:after="0"/>
              <w:rPr>
                <w:bCs/>
                <w:sz w:val="20"/>
                <w:lang w:val="en-US" w:eastAsia="en-US"/>
              </w:rPr>
            </w:pPr>
            <w:r w:rsidRPr="00BF4E21">
              <w:rPr>
                <w:bCs/>
                <w:sz w:val="20"/>
                <w:lang w:val="en-US" w:eastAsia="en-US"/>
              </w:rPr>
              <w:tab/>
              <w:t xml:space="preserve">If payment by credit card, please indicate the following: </w:t>
            </w:r>
            <w:r w:rsidRPr="00BF4E21">
              <w:rPr>
                <w:bCs/>
                <w:sz w:val="20"/>
                <w:lang w:val="en-US" w:eastAsia="en-US"/>
              </w:rPr>
              <w:fldChar w:fldCharType="begin">
                <w:ffData>
                  <w:name w:val="Check10"/>
                  <w:enabled/>
                  <w:calcOnExit w:val="0"/>
                  <w:checkBox>
                    <w:sizeAuto/>
                    <w:default w:val="0"/>
                  </w:checkBox>
                </w:ffData>
              </w:fldChar>
            </w:r>
            <w:r w:rsidRPr="00BF4E21">
              <w:rPr>
                <w:bCs/>
                <w:sz w:val="20"/>
                <w:lang w:val="en-US" w:eastAsia="en-US"/>
              </w:rPr>
              <w:instrText xml:space="preserve"> FORMCHECKBOX </w:instrText>
            </w:r>
            <w:r w:rsidRPr="00BF4E21">
              <w:rPr>
                <w:bCs/>
                <w:sz w:val="20"/>
                <w:lang w:val="en-US" w:eastAsia="en-US"/>
              </w:rPr>
            </w:r>
            <w:r w:rsidRPr="00BF4E21">
              <w:rPr>
                <w:bCs/>
                <w:sz w:val="20"/>
                <w:lang w:val="en-US" w:eastAsia="en-US"/>
              </w:rPr>
              <w:fldChar w:fldCharType="separate"/>
            </w:r>
            <w:r w:rsidRPr="00BF4E21">
              <w:rPr>
                <w:bCs/>
                <w:sz w:val="20"/>
                <w:lang w:val="en-US" w:eastAsia="en-US"/>
              </w:rPr>
              <w:fldChar w:fldCharType="end"/>
            </w:r>
            <w:r w:rsidRPr="00BF4E21">
              <w:rPr>
                <w:bCs/>
                <w:sz w:val="20"/>
                <w:lang w:val="en-US" w:eastAsia="en-US"/>
              </w:rPr>
              <w:t xml:space="preserve">Visa  </w:t>
            </w:r>
            <w:r w:rsidRPr="00BF4E21">
              <w:rPr>
                <w:bCs/>
                <w:sz w:val="20"/>
                <w:lang w:val="en-US" w:eastAsia="en-US"/>
              </w:rPr>
              <w:fldChar w:fldCharType="begin">
                <w:ffData>
                  <w:name w:val="Check11"/>
                  <w:enabled/>
                  <w:calcOnExit w:val="0"/>
                  <w:checkBox>
                    <w:sizeAuto/>
                    <w:default w:val="0"/>
                  </w:checkBox>
                </w:ffData>
              </w:fldChar>
            </w:r>
            <w:r w:rsidRPr="00BF4E21">
              <w:rPr>
                <w:bCs/>
                <w:sz w:val="20"/>
                <w:lang w:val="en-US" w:eastAsia="en-US"/>
              </w:rPr>
              <w:instrText xml:space="preserve"> FORMCHECKBOX </w:instrText>
            </w:r>
            <w:r w:rsidRPr="00BF4E21">
              <w:rPr>
                <w:bCs/>
                <w:sz w:val="20"/>
                <w:lang w:val="en-US" w:eastAsia="en-US"/>
              </w:rPr>
            </w:r>
            <w:r w:rsidRPr="00BF4E21">
              <w:rPr>
                <w:bCs/>
                <w:sz w:val="20"/>
                <w:lang w:val="en-US" w:eastAsia="en-US"/>
              </w:rPr>
              <w:fldChar w:fldCharType="separate"/>
            </w:r>
            <w:r w:rsidRPr="00BF4E21">
              <w:rPr>
                <w:bCs/>
                <w:sz w:val="20"/>
                <w:lang w:val="en-US" w:eastAsia="en-US"/>
              </w:rPr>
              <w:fldChar w:fldCharType="end"/>
            </w:r>
            <w:r w:rsidRPr="00BF4E21">
              <w:rPr>
                <w:bCs/>
                <w:sz w:val="20"/>
                <w:lang w:val="en-US" w:eastAsia="en-US"/>
              </w:rPr>
              <w:t xml:space="preserve">Master Card   </w:t>
            </w:r>
            <w:r w:rsidRPr="00BF4E21">
              <w:rPr>
                <w:bCs/>
                <w:sz w:val="20"/>
                <w:lang w:val="en-US" w:eastAsia="en-US"/>
              </w:rPr>
              <w:fldChar w:fldCharType="begin">
                <w:ffData>
                  <w:name w:val="Check12"/>
                  <w:enabled/>
                  <w:calcOnExit w:val="0"/>
                  <w:checkBox>
                    <w:sizeAuto/>
                    <w:default w:val="0"/>
                  </w:checkBox>
                </w:ffData>
              </w:fldChar>
            </w:r>
            <w:r w:rsidRPr="00BF4E21">
              <w:rPr>
                <w:bCs/>
                <w:sz w:val="20"/>
                <w:lang w:val="en-US" w:eastAsia="en-US"/>
              </w:rPr>
              <w:instrText xml:space="preserve"> FORMCHECKBOX </w:instrText>
            </w:r>
            <w:r w:rsidRPr="00BF4E21">
              <w:rPr>
                <w:bCs/>
                <w:sz w:val="20"/>
                <w:lang w:val="en-US" w:eastAsia="en-US"/>
              </w:rPr>
            </w:r>
            <w:r w:rsidRPr="00BF4E21">
              <w:rPr>
                <w:bCs/>
                <w:sz w:val="20"/>
                <w:lang w:val="en-US" w:eastAsia="en-US"/>
              </w:rPr>
              <w:fldChar w:fldCharType="separate"/>
            </w:r>
            <w:r w:rsidRPr="00BF4E21">
              <w:rPr>
                <w:bCs/>
                <w:sz w:val="20"/>
                <w:lang w:val="en-US" w:eastAsia="en-US"/>
              </w:rPr>
              <w:fldChar w:fldCharType="end"/>
            </w:r>
            <w:r w:rsidRPr="00BF4E21">
              <w:rPr>
                <w:bCs/>
                <w:sz w:val="20"/>
                <w:lang w:val="en-US" w:eastAsia="en-US"/>
              </w:rPr>
              <w:t>Am Ex</w:t>
            </w:r>
          </w:p>
        </w:tc>
      </w:tr>
      <w:tr w:rsidR="00687123" w:rsidRPr="00FA1975" w14:paraId="0A843152" w14:textId="77777777" w:rsidTr="00C6286C">
        <w:tc>
          <w:tcPr>
            <w:tcW w:w="9004" w:type="dxa"/>
            <w:gridSpan w:val="3"/>
            <w:vAlign w:val="bottom"/>
          </w:tcPr>
          <w:p w14:paraId="2C2E6277" w14:textId="77777777" w:rsidR="00687123" w:rsidRPr="00BF4E21" w:rsidRDefault="00687123" w:rsidP="00C6286C">
            <w:pPr>
              <w:pStyle w:val="BodyText"/>
              <w:tabs>
                <w:tab w:val="left" w:pos="372"/>
              </w:tabs>
              <w:spacing w:after="0"/>
              <w:rPr>
                <w:bCs/>
                <w:sz w:val="20"/>
                <w:u w:val="single"/>
                <w:lang w:val="en-US" w:eastAsia="en-US"/>
              </w:rPr>
            </w:pPr>
            <w:r w:rsidRPr="00BF4E21">
              <w:rPr>
                <w:b/>
                <w:bCs/>
                <w:sz w:val="20"/>
                <w:lang w:val="en-US" w:eastAsia="en-US"/>
              </w:rPr>
              <w:tab/>
            </w:r>
            <w:r w:rsidRPr="00BF4E21">
              <w:rPr>
                <w:bCs/>
                <w:sz w:val="20"/>
                <w:lang w:val="en-US" w:eastAsia="en-US"/>
              </w:rPr>
              <w:t>Expiration date:</w:t>
            </w:r>
            <w:r w:rsidRPr="00BF4E21">
              <w:rPr>
                <w:bCs/>
                <w:sz w:val="20"/>
                <w:u w:val="single"/>
                <w:lang w:val="en-US" w:eastAsia="en-US"/>
              </w:rPr>
              <w:tab/>
            </w:r>
            <w:r w:rsidRPr="00BF4E21">
              <w:rPr>
                <w:bCs/>
                <w:sz w:val="20"/>
                <w:lang w:val="en-US" w:eastAsia="en-US"/>
              </w:rPr>
              <w:t>Credit Card No.:</w:t>
            </w:r>
            <w:r w:rsidRPr="00BF4E21">
              <w:rPr>
                <w:bCs/>
                <w:sz w:val="20"/>
                <w:u w:val="single"/>
                <w:lang w:val="en-US" w:eastAsia="en-US"/>
              </w:rPr>
              <w:tab/>
            </w:r>
            <w:r w:rsidRPr="00BF4E21">
              <w:rPr>
                <w:bCs/>
                <w:sz w:val="20"/>
                <w:u w:val="single"/>
                <w:lang w:val="en-US" w:eastAsia="en-US"/>
              </w:rPr>
              <w:tab/>
            </w:r>
            <w:r w:rsidRPr="00BF4E21">
              <w:rPr>
                <w:bCs/>
                <w:sz w:val="20"/>
                <w:u w:val="single"/>
                <w:lang w:val="en-US" w:eastAsia="en-US"/>
              </w:rPr>
              <w:tab/>
            </w:r>
            <w:r w:rsidRPr="00BF4E21">
              <w:rPr>
                <w:bCs/>
                <w:sz w:val="20"/>
                <w:u w:val="single"/>
                <w:lang w:val="en-US" w:eastAsia="en-US"/>
              </w:rPr>
              <w:tab/>
            </w:r>
            <w:r w:rsidRPr="00BF4E21">
              <w:rPr>
                <w:bCs/>
                <w:sz w:val="20"/>
                <w:lang w:val="en-US" w:eastAsia="en-US"/>
              </w:rPr>
              <w:t>CVV:</w:t>
            </w:r>
            <w:r w:rsidRPr="00BF4E21">
              <w:rPr>
                <w:bCs/>
                <w:sz w:val="20"/>
                <w:u w:val="single"/>
                <w:lang w:val="en-US" w:eastAsia="en-US"/>
              </w:rPr>
              <w:tab/>
            </w:r>
            <w:r w:rsidRPr="00BF4E21">
              <w:rPr>
                <w:bCs/>
                <w:sz w:val="20"/>
                <w:u w:val="single"/>
                <w:lang w:val="en-US" w:eastAsia="en-US"/>
              </w:rPr>
              <w:tab/>
            </w:r>
            <w:r w:rsidRPr="00BF4E21">
              <w:rPr>
                <w:bCs/>
                <w:sz w:val="20"/>
                <w:lang w:val="en-US" w:eastAsia="en-US"/>
              </w:rPr>
              <w:t xml:space="preserve"> </w:t>
            </w:r>
            <w:r w:rsidRPr="00BF4E21">
              <w:rPr>
                <w:bCs/>
                <w:spacing w:val="-8"/>
                <w:sz w:val="20"/>
                <w:lang w:val="en-US" w:eastAsia="en-US"/>
              </w:rPr>
              <w:t>Today’s</w:t>
            </w:r>
            <w:r w:rsidRPr="00BF4E21">
              <w:rPr>
                <w:bCs/>
                <w:spacing w:val="-2"/>
                <w:sz w:val="20"/>
                <w:lang w:val="en-US" w:eastAsia="en-US"/>
              </w:rPr>
              <w:t xml:space="preserve"> date:</w:t>
            </w:r>
            <w:r w:rsidRPr="00BF4E21">
              <w:rPr>
                <w:bCs/>
                <w:sz w:val="20"/>
                <w:u w:val="single"/>
                <w:lang w:val="en-US" w:eastAsia="en-US"/>
              </w:rPr>
              <w:tab/>
            </w:r>
            <w:r w:rsidRPr="00BF4E21">
              <w:rPr>
                <w:bCs/>
                <w:sz w:val="20"/>
                <w:lang w:val="en-US" w:eastAsia="en-US"/>
              </w:rPr>
              <w:tab/>
              <w:t>Authorized amount:</w:t>
            </w:r>
            <w:r w:rsidRPr="00BF4E21">
              <w:rPr>
                <w:bCs/>
                <w:sz w:val="20"/>
                <w:u w:val="single"/>
                <w:lang w:val="en-US" w:eastAsia="en-US"/>
              </w:rPr>
              <w:tab/>
            </w:r>
            <w:r w:rsidRPr="00BF4E21">
              <w:rPr>
                <w:bCs/>
                <w:sz w:val="20"/>
                <w:u w:val="single"/>
                <w:lang w:val="en-US" w:eastAsia="en-US"/>
              </w:rPr>
              <w:tab/>
            </w:r>
            <w:proofErr w:type="gramStart"/>
            <w:r w:rsidRPr="00BF4E21">
              <w:rPr>
                <w:bCs/>
                <w:sz w:val="20"/>
                <w:u w:val="single"/>
                <w:lang w:val="en-US" w:eastAsia="en-US"/>
              </w:rPr>
              <w:tab/>
            </w:r>
            <w:r w:rsidRPr="00BF4E21">
              <w:rPr>
                <w:bCs/>
                <w:sz w:val="20"/>
                <w:lang w:val="en-US" w:eastAsia="en-US"/>
              </w:rPr>
              <w:t xml:space="preserve">  Authorized</w:t>
            </w:r>
            <w:proofErr w:type="gramEnd"/>
            <w:r w:rsidRPr="00BF4E21">
              <w:rPr>
                <w:bCs/>
                <w:sz w:val="20"/>
                <w:lang w:val="en-US" w:eastAsia="en-US"/>
              </w:rPr>
              <w:t xml:space="preserve"> signature:</w:t>
            </w:r>
            <w:r w:rsidRPr="00BF4E21">
              <w:rPr>
                <w:bCs/>
                <w:sz w:val="20"/>
                <w:u w:val="single"/>
                <w:lang w:val="en-US" w:eastAsia="en-US"/>
              </w:rPr>
              <w:tab/>
            </w:r>
            <w:r w:rsidRPr="00BF4E21">
              <w:rPr>
                <w:bCs/>
                <w:sz w:val="20"/>
                <w:u w:val="single"/>
                <w:lang w:val="en-US" w:eastAsia="en-US"/>
              </w:rPr>
              <w:tab/>
            </w:r>
            <w:r w:rsidRPr="00BF4E21">
              <w:rPr>
                <w:bCs/>
                <w:sz w:val="20"/>
                <w:u w:val="single"/>
                <w:lang w:val="en-US" w:eastAsia="en-US"/>
              </w:rPr>
              <w:tab/>
            </w:r>
            <w:r w:rsidRPr="00BF4E21">
              <w:rPr>
                <w:bCs/>
                <w:sz w:val="20"/>
                <w:u w:val="single"/>
                <w:lang w:val="en-US" w:eastAsia="en-US"/>
              </w:rPr>
              <w:tab/>
            </w:r>
            <w:r w:rsidRPr="00BF4E21">
              <w:rPr>
                <w:bCs/>
                <w:sz w:val="20"/>
                <w:u w:val="single"/>
                <w:lang w:val="en-US" w:eastAsia="en-US"/>
              </w:rPr>
              <w:tab/>
            </w:r>
          </w:p>
        </w:tc>
      </w:tr>
      <w:tr w:rsidR="00687123" w:rsidRPr="00FA1975" w14:paraId="602F68AC" w14:textId="77777777" w:rsidTr="00C6286C">
        <w:trPr>
          <w:cantSplit/>
        </w:trPr>
        <w:tc>
          <w:tcPr>
            <w:tcW w:w="9004" w:type="dxa"/>
            <w:gridSpan w:val="3"/>
            <w:vAlign w:val="bottom"/>
          </w:tcPr>
          <w:p w14:paraId="0C64D236" w14:textId="77777777" w:rsidR="00687123" w:rsidRPr="00BF4E21" w:rsidRDefault="00687123" w:rsidP="00687123">
            <w:pPr>
              <w:pStyle w:val="BodyText"/>
              <w:numPr>
                <w:ilvl w:val="0"/>
                <w:numId w:val="2"/>
              </w:numPr>
              <w:spacing w:after="0"/>
              <w:ind w:left="360"/>
              <w:rPr>
                <w:b/>
                <w:bCs/>
                <w:sz w:val="20"/>
                <w:lang w:val="en-US" w:eastAsia="en-US"/>
              </w:rPr>
            </w:pPr>
            <w:r w:rsidRPr="00BF4E21">
              <w:rPr>
                <w:b/>
                <w:bCs/>
                <w:sz w:val="20"/>
                <w:lang w:val="en-US" w:eastAsia="en-US"/>
              </w:rPr>
              <w:t>All non-school related groups</w:t>
            </w:r>
            <w:r w:rsidRPr="00BF4E21">
              <w:rPr>
                <w:sz w:val="20"/>
                <w:lang w:val="en-US" w:eastAsia="en-US"/>
              </w:rPr>
              <w:t xml:space="preserve"> </w:t>
            </w:r>
            <w:r w:rsidRPr="00BF4E21">
              <w:rPr>
                <w:b/>
                <w:bCs/>
                <w:sz w:val="20"/>
                <w:lang w:val="en-US" w:eastAsia="en-US"/>
              </w:rPr>
              <w:t>must agree to use appropriate emergency procedures including calling 9-1-1 for medical emergencies and whenever an Automatic External Defibrillator (AED) is used.</w:t>
            </w:r>
          </w:p>
          <w:p w14:paraId="12E116AB" w14:textId="77777777" w:rsidR="00687123" w:rsidRPr="00BF4E21" w:rsidRDefault="00687123" w:rsidP="00C6286C">
            <w:pPr>
              <w:pStyle w:val="BodyText"/>
              <w:spacing w:after="0"/>
              <w:rPr>
                <w:b/>
                <w:bCs/>
                <w:sz w:val="20"/>
                <w:lang w:val="en-US" w:eastAsia="en-US"/>
              </w:rPr>
            </w:pPr>
            <w:r w:rsidRPr="00BF4E21">
              <w:rPr>
                <w:sz w:val="20"/>
                <w:lang w:val="en-US" w:eastAsia="en-US"/>
              </w:rPr>
              <w:tab/>
            </w:r>
            <w:r w:rsidRPr="00BF4E21">
              <w:rPr>
                <w:i/>
                <w:iCs/>
                <w:sz w:val="20"/>
                <w:u w:val="single"/>
                <w:lang w:val="en-US" w:eastAsia="en-US"/>
              </w:rPr>
              <w:tab/>
            </w:r>
            <w:r w:rsidRPr="00BF4E21">
              <w:rPr>
                <w:i/>
                <w:iCs/>
                <w:sz w:val="20"/>
                <w:lang w:val="en-US" w:eastAsia="en-US"/>
              </w:rPr>
              <w:t>Initial here if this is agreeable</w:t>
            </w:r>
          </w:p>
        </w:tc>
      </w:tr>
      <w:tr w:rsidR="00687123" w:rsidRPr="00FA1975" w14:paraId="745C3946" w14:textId="77777777" w:rsidTr="00C6286C">
        <w:tc>
          <w:tcPr>
            <w:tcW w:w="9004" w:type="dxa"/>
            <w:gridSpan w:val="3"/>
            <w:vAlign w:val="bottom"/>
          </w:tcPr>
          <w:p w14:paraId="15CF846D" w14:textId="77777777" w:rsidR="00687123" w:rsidRPr="00BF4E21" w:rsidRDefault="00687123" w:rsidP="00687123">
            <w:pPr>
              <w:pStyle w:val="BodyText"/>
              <w:numPr>
                <w:ilvl w:val="0"/>
                <w:numId w:val="2"/>
              </w:numPr>
              <w:spacing w:after="0"/>
              <w:ind w:left="342" w:hanging="342"/>
              <w:rPr>
                <w:b/>
                <w:bCs/>
                <w:sz w:val="20"/>
                <w:lang w:val="en-US" w:eastAsia="en-US"/>
              </w:rPr>
            </w:pPr>
            <w:r w:rsidRPr="00BF4E21">
              <w:rPr>
                <w:b/>
                <w:bCs/>
                <w:sz w:val="20"/>
                <w:lang w:val="en-US" w:eastAsia="en-US"/>
              </w:rPr>
              <w:t>All non-school related groups</w:t>
            </w:r>
            <w:r w:rsidRPr="00BF4E21">
              <w:rPr>
                <w:sz w:val="20"/>
                <w:lang w:val="en-US" w:eastAsia="en-US"/>
              </w:rPr>
              <w:t xml:space="preserve"> </w:t>
            </w:r>
            <w:r w:rsidRPr="00BF4E21">
              <w:rPr>
                <w:b/>
                <w:bCs/>
                <w:sz w:val="20"/>
                <w:lang w:val="en-US" w:eastAsia="en-US"/>
              </w:rPr>
              <w:t>must agree to follow the District’s</w:t>
            </w:r>
            <w:r w:rsidRPr="00BF4E21">
              <w:rPr>
                <w:sz w:val="20"/>
                <w:lang w:val="en-US" w:eastAsia="en-US"/>
              </w:rPr>
              <w:t xml:space="preserve"> </w:t>
            </w:r>
            <w:r w:rsidRPr="00BF4E21">
              <w:rPr>
                <w:b/>
                <w:bCs/>
                <w:i/>
                <w:iCs/>
                <w:sz w:val="20"/>
                <w:lang w:val="en-US" w:eastAsia="en-US"/>
              </w:rPr>
              <w:t xml:space="preserve">Plan for Responding to a Medical Emergency at a Physical Fitness Facility with an AED, </w:t>
            </w:r>
            <w:r w:rsidRPr="00BF4E21">
              <w:rPr>
                <w:b/>
                <w:bCs/>
                <w:sz w:val="20"/>
                <w:lang w:val="en-US" w:eastAsia="en-US"/>
              </w:rPr>
              <w:t>4:170-AP6</w:t>
            </w:r>
            <w:r w:rsidRPr="00BF4E21">
              <w:rPr>
                <w:sz w:val="20"/>
                <w:lang w:val="en-US" w:eastAsia="en-US"/>
              </w:rPr>
              <w:t xml:space="preserve">. </w:t>
            </w:r>
          </w:p>
          <w:p w14:paraId="5517F953" w14:textId="77777777" w:rsidR="00687123" w:rsidRPr="00BF4E21" w:rsidRDefault="00687123" w:rsidP="00C6286C">
            <w:pPr>
              <w:pStyle w:val="BodyText"/>
              <w:spacing w:before="0" w:after="0"/>
              <w:ind w:left="346"/>
              <w:rPr>
                <w:b/>
                <w:bCs/>
                <w:sz w:val="20"/>
                <w:lang w:val="en-US" w:eastAsia="en-US"/>
              </w:rPr>
            </w:pPr>
            <w:r w:rsidRPr="00BF4E21">
              <w:rPr>
                <w:b/>
                <w:sz w:val="20"/>
                <w:lang w:val="en-US" w:eastAsia="en-US"/>
              </w:rPr>
              <w:t>Important:</w:t>
            </w:r>
            <w:r w:rsidRPr="00BF4E21">
              <w:rPr>
                <w:sz w:val="20"/>
                <w:lang w:val="en-US" w:eastAsia="en-US"/>
              </w:rPr>
              <w:t xml:space="preserve"> The District will not supervise the activity nor will it supply trained AED users to act as emergency responders at any time, including during staffed business hours.</w:t>
            </w:r>
            <w:r w:rsidRPr="00BF4E21">
              <w:rPr>
                <w:lang w:val="en-US" w:eastAsia="en-US"/>
              </w:rPr>
              <w:t xml:space="preserve"> </w:t>
            </w:r>
          </w:p>
          <w:p w14:paraId="13C4DA0B" w14:textId="77777777" w:rsidR="00687123" w:rsidRPr="00BF4E21" w:rsidRDefault="00687123" w:rsidP="00C6286C">
            <w:pPr>
              <w:pStyle w:val="BodyText"/>
              <w:tabs>
                <w:tab w:val="left" w:pos="432"/>
                <w:tab w:val="left" w:pos="6012"/>
              </w:tabs>
              <w:spacing w:after="0"/>
              <w:rPr>
                <w:sz w:val="20"/>
                <w:lang w:val="en-US" w:eastAsia="en-US"/>
              </w:rPr>
            </w:pPr>
            <w:r w:rsidRPr="00BF4E21">
              <w:rPr>
                <w:sz w:val="20"/>
                <w:lang w:val="en-US" w:eastAsia="en-US"/>
              </w:rPr>
              <w:tab/>
            </w:r>
            <w:r w:rsidRPr="00BF4E21">
              <w:rPr>
                <w:sz w:val="20"/>
                <w:lang w:val="en-US" w:eastAsia="en-US"/>
              </w:rPr>
              <w:fldChar w:fldCharType="begin">
                <w:ffData>
                  <w:name w:val="Check1"/>
                  <w:enabled/>
                  <w:calcOnExit w:val="0"/>
                  <w:checkBox>
                    <w:sizeAuto/>
                    <w:default w:val="0"/>
                  </w:checkBox>
                </w:ffData>
              </w:fldChar>
            </w:r>
            <w:r w:rsidRPr="00BF4E21">
              <w:rPr>
                <w:sz w:val="20"/>
                <w:lang w:val="en-US" w:eastAsia="en-US"/>
              </w:rPr>
              <w:instrText xml:space="preserve"> FORMCHECKBOX </w:instrText>
            </w:r>
            <w:r w:rsidRPr="00BF4E21">
              <w:rPr>
                <w:sz w:val="20"/>
                <w:lang w:val="en-US" w:eastAsia="en-US"/>
              </w:rPr>
            </w:r>
            <w:r w:rsidRPr="00BF4E21">
              <w:rPr>
                <w:sz w:val="20"/>
                <w:lang w:val="en-US" w:eastAsia="en-US"/>
              </w:rPr>
              <w:fldChar w:fldCharType="separate"/>
            </w:r>
            <w:r w:rsidRPr="00BF4E21">
              <w:rPr>
                <w:sz w:val="20"/>
                <w:lang w:val="en-US" w:eastAsia="en-US"/>
              </w:rPr>
              <w:fldChar w:fldCharType="end"/>
            </w:r>
            <w:r w:rsidRPr="00BF4E21">
              <w:rPr>
                <w:sz w:val="20"/>
                <w:lang w:val="en-US" w:eastAsia="en-US"/>
              </w:rPr>
              <w:t xml:space="preserve"> Activity being proposed is not in a physical fitness facility. </w:t>
            </w:r>
          </w:p>
          <w:p w14:paraId="01ED9943" w14:textId="77777777" w:rsidR="00687123" w:rsidRPr="00BF4E21" w:rsidRDefault="00687123" w:rsidP="00C6286C">
            <w:pPr>
              <w:pStyle w:val="BodyText"/>
              <w:spacing w:after="0"/>
              <w:rPr>
                <w:i/>
                <w:iCs/>
                <w:sz w:val="20"/>
                <w:lang w:val="en-US" w:eastAsia="en-US"/>
              </w:rPr>
            </w:pPr>
            <w:r w:rsidRPr="00BF4E21">
              <w:rPr>
                <w:sz w:val="20"/>
                <w:lang w:val="en-US" w:eastAsia="en-US"/>
              </w:rPr>
              <w:tab/>
            </w:r>
            <w:r w:rsidRPr="00BF4E21">
              <w:rPr>
                <w:i/>
                <w:iCs/>
                <w:sz w:val="20"/>
                <w:u w:val="single"/>
                <w:lang w:val="en-US" w:eastAsia="en-US"/>
              </w:rPr>
              <w:tab/>
            </w:r>
            <w:r w:rsidRPr="00BF4E21">
              <w:rPr>
                <w:i/>
                <w:iCs/>
                <w:sz w:val="20"/>
                <w:lang w:val="en-US" w:eastAsia="en-US"/>
              </w:rPr>
              <w:t>Initial here if this is agreeable</w:t>
            </w:r>
          </w:p>
          <w:p w14:paraId="131D5AD6" w14:textId="77777777" w:rsidR="00687123" w:rsidRPr="00BF4E21" w:rsidRDefault="00687123" w:rsidP="00C6286C">
            <w:pPr>
              <w:pStyle w:val="BodyText"/>
              <w:tabs>
                <w:tab w:val="left" w:pos="432"/>
                <w:tab w:val="left" w:pos="732"/>
                <w:tab w:val="left" w:pos="5292"/>
              </w:tabs>
              <w:spacing w:after="0"/>
              <w:ind w:left="432" w:hanging="432"/>
              <w:rPr>
                <w:i/>
                <w:iCs/>
                <w:sz w:val="20"/>
                <w:lang w:val="en-US" w:eastAsia="en-US"/>
              </w:rPr>
            </w:pPr>
            <w:r w:rsidRPr="00BF4E21">
              <w:rPr>
                <w:sz w:val="20"/>
                <w:lang w:val="en-US" w:eastAsia="en-US"/>
              </w:rPr>
              <w:tab/>
            </w:r>
            <w:r w:rsidRPr="00BF4E21">
              <w:rPr>
                <w:sz w:val="20"/>
                <w:lang w:val="en-US" w:eastAsia="en-US"/>
              </w:rPr>
              <w:fldChar w:fldCharType="begin">
                <w:ffData>
                  <w:name w:val="Check1"/>
                  <w:enabled/>
                  <w:calcOnExit w:val="0"/>
                  <w:checkBox>
                    <w:sizeAuto/>
                    <w:default w:val="0"/>
                  </w:checkBox>
                </w:ffData>
              </w:fldChar>
            </w:r>
            <w:r w:rsidRPr="00BF4E21">
              <w:rPr>
                <w:sz w:val="20"/>
                <w:lang w:val="en-US" w:eastAsia="en-US"/>
              </w:rPr>
              <w:instrText xml:space="preserve"> FORMCHECKBOX </w:instrText>
            </w:r>
            <w:r w:rsidRPr="00BF4E21">
              <w:rPr>
                <w:sz w:val="20"/>
                <w:lang w:val="en-US" w:eastAsia="en-US"/>
              </w:rPr>
            </w:r>
            <w:r w:rsidRPr="00BF4E21">
              <w:rPr>
                <w:sz w:val="20"/>
                <w:lang w:val="en-US" w:eastAsia="en-US"/>
              </w:rPr>
              <w:fldChar w:fldCharType="separate"/>
            </w:r>
            <w:r w:rsidRPr="00BF4E21">
              <w:rPr>
                <w:sz w:val="20"/>
                <w:lang w:val="en-US" w:eastAsia="en-US"/>
              </w:rPr>
              <w:fldChar w:fldCharType="end"/>
            </w:r>
            <w:r w:rsidRPr="00BF4E21">
              <w:rPr>
                <w:sz w:val="20"/>
                <w:lang w:val="en-US" w:eastAsia="en-US"/>
              </w:rPr>
              <w:t xml:space="preserve"> Copy of the District’s </w:t>
            </w:r>
            <w:r w:rsidRPr="00BF4E21">
              <w:rPr>
                <w:i/>
                <w:sz w:val="20"/>
                <w:lang w:val="en-US" w:eastAsia="en-US"/>
              </w:rPr>
              <w:t xml:space="preserve">Plan for Responding to a Medical Emergency at a Physical Fitness Facility with an AED </w:t>
            </w:r>
            <w:r w:rsidRPr="00BF4E21">
              <w:rPr>
                <w:sz w:val="20"/>
                <w:lang w:val="en-US" w:eastAsia="en-US"/>
              </w:rPr>
              <w:t xml:space="preserve">has been provided. </w:t>
            </w:r>
            <w:r w:rsidRPr="00BF4E21">
              <w:rPr>
                <w:iCs/>
                <w:sz w:val="20"/>
                <w:lang w:val="en-US" w:eastAsia="en-US"/>
              </w:rPr>
              <w:t xml:space="preserve">77 </w:t>
            </w:r>
            <w:proofErr w:type="spellStart"/>
            <w:proofErr w:type="gramStart"/>
            <w:r w:rsidRPr="00BF4E21">
              <w:rPr>
                <w:iCs/>
                <w:sz w:val="20"/>
                <w:lang w:val="en-US" w:eastAsia="en-US"/>
              </w:rPr>
              <w:t>Ill.Admin.Code</w:t>
            </w:r>
            <w:proofErr w:type="spellEnd"/>
            <w:proofErr w:type="gramEnd"/>
            <w:r w:rsidRPr="00BF4E21">
              <w:rPr>
                <w:iCs/>
                <w:sz w:val="20"/>
                <w:lang w:val="en-US" w:eastAsia="en-US"/>
              </w:rPr>
              <w:t xml:space="preserve"> §§527.400(a) and 527.800(c)</w:t>
            </w:r>
            <w:r w:rsidRPr="00BF4E21">
              <w:rPr>
                <w:i/>
                <w:iCs/>
                <w:sz w:val="20"/>
                <w:lang w:val="en-US" w:eastAsia="en-US"/>
              </w:rPr>
              <w:t xml:space="preserve">. </w:t>
            </w:r>
            <w:r w:rsidRPr="00BF4E21">
              <w:rPr>
                <w:b/>
                <w:iCs/>
                <w:sz w:val="20"/>
                <w:lang w:val="en-US" w:eastAsia="en-US"/>
              </w:rPr>
              <w:t>Important</w:t>
            </w:r>
            <w:r w:rsidRPr="00BF4E21">
              <w:rPr>
                <w:iCs/>
                <w:sz w:val="20"/>
                <w:lang w:val="en-US" w:eastAsia="en-US"/>
              </w:rPr>
              <w:t xml:space="preserve">: State law encourages all non-District coaches, instructors, judges, referees, or other similarly situated non-District anticipated rescuers who use the physical fitness facility in conjunction with the supervision of physical fitness activities to complete a course of instruction that would qualify them as a trained AED user under Ill. law. 410 ILCS 4/10; 77 </w:t>
            </w:r>
            <w:proofErr w:type="spellStart"/>
            <w:proofErr w:type="gramStart"/>
            <w:r w:rsidRPr="00BF4E21">
              <w:rPr>
                <w:iCs/>
                <w:sz w:val="20"/>
                <w:lang w:val="en-US" w:eastAsia="en-US"/>
              </w:rPr>
              <w:t>Ill.Admin.Code</w:t>
            </w:r>
            <w:proofErr w:type="spellEnd"/>
            <w:proofErr w:type="gramEnd"/>
            <w:r w:rsidRPr="00BF4E21">
              <w:rPr>
                <w:iCs/>
                <w:sz w:val="20"/>
                <w:lang w:val="en-US" w:eastAsia="en-US"/>
              </w:rPr>
              <w:t xml:space="preserve"> §527.100.</w:t>
            </w:r>
          </w:p>
          <w:p w14:paraId="68327FC3" w14:textId="77777777" w:rsidR="00687123" w:rsidRPr="00BF4E21" w:rsidRDefault="00687123" w:rsidP="00C6286C">
            <w:pPr>
              <w:pStyle w:val="BodyText"/>
              <w:spacing w:after="0"/>
              <w:ind w:left="720" w:hanging="720"/>
              <w:rPr>
                <w:iCs/>
                <w:sz w:val="20"/>
                <w:lang w:val="en-US" w:eastAsia="en-US"/>
              </w:rPr>
            </w:pPr>
            <w:r w:rsidRPr="00BF4E21">
              <w:rPr>
                <w:i/>
                <w:iCs/>
                <w:sz w:val="20"/>
                <w:lang w:val="en-US" w:eastAsia="en-US"/>
              </w:rPr>
              <w:tab/>
            </w:r>
            <w:r w:rsidRPr="00BF4E21">
              <w:rPr>
                <w:i/>
                <w:iCs/>
                <w:sz w:val="20"/>
                <w:u w:val="single"/>
                <w:lang w:val="en-US" w:eastAsia="en-US"/>
              </w:rPr>
              <w:tab/>
            </w:r>
            <w:r w:rsidRPr="00BF4E21">
              <w:rPr>
                <w:i/>
                <w:iCs/>
                <w:sz w:val="20"/>
                <w:lang w:val="en-US" w:eastAsia="en-US"/>
              </w:rPr>
              <w:t>Initial here that a copy of the Plan was received and that the Applicant has read and understands the above note.</w:t>
            </w:r>
          </w:p>
        </w:tc>
      </w:tr>
      <w:tr w:rsidR="00687123" w:rsidRPr="00FA1975" w14:paraId="6913F518" w14:textId="77777777" w:rsidTr="00C6286C">
        <w:tc>
          <w:tcPr>
            <w:tcW w:w="9004" w:type="dxa"/>
            <w:gridSpan w:val="3"/>
            <w:vAlign w:val="bottom"/>
          </w:tcPr>
          <w:p w14:paraId="110E1FAE" w14:textId="77777777" w:rsidR="00687123" w:rsidRPr="00BF4E21" w:rsidRDefault="00687123" w:rsidP="00687123">
            <w:pPr>
              <w:pStyle w:val="BodyText"/>
              <w:numPr>
                <w:ilvl w:val="0"/>
                <w:numId w:val="2"/>
              </w:numPr>
              <w:spacing w:after="0"/>
              <w:ind w:left="360"/>
              <w:rPr>
                <w:b/>
                <w:bCs/>
                <w:sz w:val="20"/>
                <w:lang w:val="en-US" w:eastAsia="en-US"/>
              </w:rPr>
            </w:pPr>
            <w:r w:rsidRPr="00BF4E21">
              <w:rPr>
                <w:b/>
                <w:bCs/>
                <w:sz w:val="20"/>
                <w:lang w:val="en-US" w:eastAsia="en-US"/>
              </w:rPr>
              <w:t>If the request involves a physical fitness facility, the non-school related group must:</w:t>
            </w:r>
          </w:p>
          <w:p w14:paraId="65E20364"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Designate at least one adult supervisor who agrees to be an emergency responder. All emergency responders are encouraged to be trained in CPR and trained AED users.</w:t>
            </w:r>
          </w:p>
          <w:p w14:paraId="2AA90179"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 xml:space="preserve">Give a copy of the </w:t>
            </w:r>
            <w:proofErr w:type="gramStart"/>
            <w:r w:rsidRPr="00BF4E21">
              <w:rPr>
                <w:spacing w:val="-4"/>
                <w:sz w:val="20"/>
                <w:lang w:val="en-US" w:eastAsia="en-US"/>
              </w:rPr>
              <w:t>District’s</w:t>
            </w:r>
            <w:proofErr w:type="gramEnd"/>
            <w:r w:rsidRPr="00BF4E21">
              <w:rPr>
                <w:spacing w:val="-4"/>
                <w:sz w:val="20"/>
                <w:lang w:val="en-US" w:eastAsia="en-US"/>
              </w:rPr>
              <w:t xml:space="preserve"> plan for responding to medical emergencies to each designated emergency responder.</w:t>
            </w:r>
          </w:p>
          <w:p w14:paraId="30AA593F"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Require that 9-1-1 be called for medical emergencies and whenever an AED is used.</w:t>
            </w:r>
          </w:p>
          <w:p w14:paraId="122E9B02" w14:textId="77777777" w:rsidR="00687123" w:rsidRPr="00BF4E21" w:rsidRDefault="00687123" w:rsidP="00687123">
            <w:pPr>
              <w:pStyle w:val="BodyText"/>
              <w:numPr>
                <w:ilvl w:val="0"/>
                <w:numId w:val="1"/>
              </w:numPr>
              <w:spacing w:before="0" w:after="0"/>
              <w:rPr>
                <w:spacing w:val="-6"/>
                <w:sz w:val="20"/>
                <w:lang w:val="en-US" w:eastAsia="en-US"/>
              </w:rPr>
            </w:pPr>
            <w:r w:rsidRPr="00BF4E21">
              <w:rPr>
                <w:spacing w:val="-6"/>
                <w:sz w:val="20"/>
                <w:lang w:val="en-US" w:eastAsia="en-US"/>
              </w:rPr>
              <w:t>Ensure that each designated emergency responder knows the location of first aid equipment and any AED.</w:t>
            </w:r>
          </w:p>
          <w:p w14:paraId="20FD5C64"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Ensure that only trained AED users operate an AED, unless the circumstances do not allow time for a trained AED user to arrive.</w:t>
            </w:r>
          </w:p>
          <w:p w14:paraId="32CE38CD"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 xml:space="preserve">Arrange for at least one emergency responder to have a tour of the facility before the activity. </w:t>
            </w:r>
          </w:p>
          <w:p w14:paraId="2C65ED76" w14:textId="77777777" w:rsidR="00687123" w:rsidRPr="00BF4E21" w:rsidRDefault="00687123" w:rsidP="00687123">
            <w:pPr>
              <w:pStyle w:val="BodyText"/>
              <w:numPr>
                <w:ilvl w:val="0"/>
                <w:numId w:val="1"/>
              </w:numPr>
              <w:spacing w:before="0" w:after="0"/>
              <w:rPr>
                <w:spacing w:val="-4"/>
                <w:sz w:val="20"/>
                <w:lang w:val="en-US" w:eastAsia="en-US"/>
              </w:rPr>
            </w:pPr>
            <w:r w:rsidRPr="00BF4E21">
              <w:rPr>
                <w:spacing w:val="-4"/>
                <w:sz w:val="20"/>
                <w:lang w:val="en-US" w:eastAsia="en-US"/>
              </w:rPr>
              <w:t>Ensure that if an AED is used, the Superintendent is informed and all appropriate forms are completed.</w:t>
            </w:r>
          </w:p>
          <w:p w14:paraId="5D538B4D" w14:textId="77777777" w:rsidR="00687123" w:rsidRPr="00BF4E21" w:rsidRDefault="00687123" w:rsidP="00C6286C">
            <w:pPr>
              <w:pStyle w:val="BodyText"/>
              <w:rPr>
                <w:sz w:val="20"/>
                <w:lang w:val="en-US" w:eastAsia="en-US"/>
              </w:rPr>
            </w:pPr>
            <w:r w:rsidRPr="00BF4E21">
              <w:rPr>
                <w:sz w:val="20"/>
                <w:lang w:val="en-US" w:eastAsia="en-US"/>
              </w:rPr>
              <w:tab/>
            </w:r>
            <w:r w:rsidRPr="00BF4E21">
              <w:rPr>
                <w:i/>
                <w:iCs/>
                <w:sz w:val="20"/>
                <w:u w:val="single"/>
                <w:lang w:val="en-US" w:eastAsia="en-US"/>
              </w:rPr>
              <w:tab/>
            </w:r>
            <w:r w:rsidRPr="00BF4E21">
              <w:rPr>
                <w:i/>
                <w:iCs/>
                <w:sz w:val="20"/>
                <w:lang w:val="en-US" w:eastAsia="en-US"/>
              </w:rPr>
              <w:t>Initial here if this is agreeable</w:t>
            </w:r>
          </w:p>
        </w:tc>
      </w:tr>
    </w:tbl>
    <w:p w14:paraId="3DAE77AE" w14:textId="77777777" w:rsidR="00687123" w:rsidRDefault="00687123" w:rsidP="00687123">
      <w:pPr>
        <w:pStyle w:val="BodyText"/>
        <w:spacing w:before="0" w:after="0"/>
        <w:rPr>
          <w:b/>
          <w:bCs/>
          <w:sz w:val="20"/>
        </w:rPr>
      </w:pPr>
      <w:r w:rsidRPr="00FA1975">
        <w:rPr>
          <w:b/>
          <w:bCs/>
          <w:sz w:val="20"/>
        </w:rPr>
        <w:t xml:space="preserve">I certify that I am authorized to act for the above-named organization. I understand that: (1) the granting of this request does not constitute recognition of </w:t>
      </w:r>
      <w:r>
        <w:rPr>
          <w:b/>
          <w:bCs/>
          <w:sz w:val="20"/>
        </w:rPr>
        <w:t>my organization as a school-</w:t>
      </w:r>
      <w:r w:rsidRPr="00FA1975">
        <w:rPr>
          <w:b/>
          <w:bCs/>
          <w:sz w:val="20"/>
        </w:rPr>
        <w:t xml:space="preserve">related group or activity, and (2) </w:t>
      </w:r>
      <w:r>
        <w:rPr>
          <w:b/>
          <w:bCs/>
          <w:sz w:val="20"/>
        </w:rPr>
        <w:t>my</w:t>
      </w:r>
      <w:r w:rsidRPr="00FA1975">
        <w:rPr>
          <w:b/>
          <w:bCs/>
          <w:sz w:val="20"/>
        </w:rPr>
        <w:t xml:space="preserve"> organization may not represent itself or any of its activities as school-related.</w:t>
      </w:r>
      <w:r>
        <w:rPr>
          <w:b/>
          <w:bCs/>
          <w:sz w:val="20"/>
        </w:rPr>
        <w:t xml:space="preserve"> </w:t>
      </w:r>
    </w:p>
    <w:p w14:paraId="69321F82" w14:textId="77777777" w:rsidR="00687123" w:rsidRPr="00FA1975" w:rsidRDefault="00687123" w:rsidP="00687123">
      <w:pPr>
        <w:pStyle w:val="BodyText"/>
        <w:spacing w:after="0"/>
        <w:rPr>
          <w:b/>
          <w:bCs/>
          <w:sz w:val="20"/>
        </w:rPr>
      </w:pPr>
      <w:r w:rsidRPr="00FA1975">
        <w:rPr>
          <w:b/>
          <w:bCs/>
          <w:sz w:val="20"/>
        </w:rPr>
        <w:t>I agree to</w:t>
      </w:r>
      <w:r>
        <w:rPr>
          <w:b/>
          <w:bCs/>
          <w:sz w:val="20"/>
        </w:rPr>
        <w:t>: (1)</w:t>
      </w:r>
      <w:r w:rsidRPr="00FA1975">
        <w:rPr>
          <w:b/>
          <w:bCs/>
          <w:sz w:val="20"/>
        </w:rPr>
        <w:t xml:space="preserve"> abide by the conditions stated in this application</w:t>
      </w:r>
      <w:r>
        <w:rPr>
          <w:b/>
          <w:bCs/>
          <w:sz w:val="20"/>
        </w:rPr>
        <w:t>,</w:t>
      </w:r>
      <w:r w:rsidRPr="00FA1975">
        <w:rPr>
          <w:b/>
          <w:bCs/>
          <w:sz w:val="20"/>
        </w:rPr>
        <w:t xml:space="preserve"> and </w:t>
      </w:r>
      <w:r>
        <w:rPr>
          <w:b/>
          <w:bCs/>
          <w:sz w:val="20"/>
        </w:rPr>
        <w:t xml:space="preserve">(2) </w:t>
      </w:r>
      <w:r w:rsidRPr="00FA1975">
        <w:rPr>
          <w:b/>
          <w:bCs/>
          <w:sz w:val="20"/>
        </w:rPr>
        <w:t xml:space="preserve">adhere to all Board policies and administrative procedures applicable to this use of the school’s facility.  </w:t>
      </w:r>
    </w:p>
    <w:tbl>
      <w:tblPr>
        <w:tblW w:w="9015" w:type="dxa"/>
        <w:tblInd w:w="108" w:type="dxa"/>
        <w:tblLayout w:type="fixed"/>
        <w:tblLook w:val="0000" w:firstRow="0" w:lastRow="0" w:firstColumn="0" w:lastColumn="0" w:noHBand="0" w:noVBand="0"/>
      </w:tblPr>
      <w:tblGrid>
        <w:gridCol w:w="5344"/>
        <w:gridCol w:w="236"/>
        <w:gridCol w:w="3420"/>
        <w:gridCol w:w="15"/>
      </w:tblGrid>
      <w:tr w:rsidR="00687123" w:rsidRPr="00FA1975" w14:paraId="7CE45464" w14:textId="77777777" w:rsidTr="00C6286C">
        <w:trPr>
          <w:gridAfter w:val="1"/>
          <w:wAfter w:w="15" w:type="dxa"/>
          <w:trHeight w:val="243"/>
        </w:trPr>
        <w:tc>
          <w:tcPr>
            <w:tcW w:w="5344" w:type="dxa"/>
            <w:tcBorders>
              <w:left w:val="nil"/>
              <w:bottom w:val="single" w:sz="4" w:space="0" w:color="auto"/>
              <w:right w:val="nil"/>
            </w:tcBorders>
          </w:tcPr>
          <w:p w14:paraId="42EF9B23" w14:textId="77777777" w:rsidR="00687123" w:rsidRPr="00BF4E21" w:rsidRDefault="00687123" w:rsidP="00C6286C">
            <w:pPr>
              <w:pStyle w:val="BodyText"/>
              <w:spacing w:after="0"/>
              <w:rPr>
                <w:sz w:val="20"/>
                <w:lang w:val="en-US" w:eastAsia="en-US"/>
              </w:rPr>
            </w:pPr>
          </w:p>
        </w:tc>
        <w:tc>
          <w:tcPr>
            <w:tcW w:w="236" w:type="dxa"/>
            <w:tcBorders>
              <w:left w:val="nil"/>
              <w:right w:val="nil"/>
            </w:tcBorders>
          </w:tcPr>
          <w:p w14:paraId="7D1F708B" w14:textId="77777777" w:rsidR="00687123" w:rsidRPr="00BF4E21" w:rsidRDefault="00687123" w:rsidP="00C6286C">
            <w:pPr>
              <w:pStyle w:val="BodyText"/>
              <w:spacing w:after="0"/>
              <w:rPr>
                <w:sz w:val="20"/>
                <w:lang w:val="en-US" w:eastAsia="en-US"/>
              </w:rPr>
            </w:pPr>
          </w:p>
        </w:tc>
        <w:tc>
          <w:tcPr>
            <w:tcW w:w="3420" w:type="dxa"/>
            <w:tcBorders>
              <w:left w:val="nil"/>
              <w:bottom w:val="single" w:sz="4" w:space="0" w:color="auto"/>
              <w:right w:val="nil"/>
            </w:tcBorders>
          </w:tcPr>
          <w:p w14:paraId="3A2D74BD" w14:textId="77777777" w:rsidR="00687123" w:rsidRPr="00BF4E21" w:rsidRDefault="00687123" w:rsidP="00C6286C">
            <w:pPr>
              <w:pStyle w:val="BodyText"/>
              <w:spacing w:after="0"/>
              <w:rPr>
                <w:sz w:val="20"/>
                <w:lang w:val="en-US" w:eastAsia="en-US"/>
              </w:rPr>
            </w:pPr>
          </w:p>
        </w:tc>
      </w:tr>
      <w:tr w:rsidR="00687123" w:rsidRPr="00FA1975" w14:paraId="78561A2A" w14:textId="77777777" w:rsidTr="00C6286C">
        <w:trPr>
          <w:gridAfter w:val="1"/>
          <w:wAfter w:w="15" w:type="dxa"/>
          <w:trHeight w:val="475"/>
        </w:trPr>
        <w:tc>
          <w:tcPr>
            <w:tcW w:w="5344" w:type="dxa"/>
            <w:tcBorders>
              <w:top w:val="single" w:sz="4" w:space="0" w:color="auto"/>
              <w:left w:val="nil"/>
              <w:bottom w:val="single" w:sz="4" w:space="0" w:color="auto"/>
              <w:right w:val="nil"/>
            </w:tcBorders>
          </w:tcPr>
          <w:p w14:paraId="5E868972" w14:textId="77777777" w:rsidR="00687123" w:rsidRPr="00BF4E21" w:rsidRDefault="00687123" w:rsidP="00C6286C">
            <w:pPr>
              <w:pStyle w:val="BodyText"/>
              <w:spacing w:before="0" w:after="240"/>
              <w:rPr>
                <w:sz w:val="20"/>
                <w:lang w:val="en-US" w:eastAsia="en-US"/>
              </w:rPr>
            </w:pPr>
            <w:r w:rsidRPr="00BF4E21">
              <w:rPr>
                <w:sz w:val="20"/>
                <w:lang w:val="en-US" w:eastAsia="en-US"/>
              </w:rPr>
              <w:t>Applicant name (</w:t>
            </w:r>
            <w:r w:rsidRPr="00BF4E21">
              <w:rPr>
                <w:i/>
                <w:sz w:val="20"/>
                <w:lang w:val="en-US" w:eastAsia="en-US"/>
              </w:rPr>
              <w:t>please print</w:t>
            </w:r>
            <w:r w:rsidRPr="00BF4E21">
              <w:rPr>
                <w:sz w:val="20"/>
                <w:lang w:val="en-US" w:eastAsia="en-US"/>
              </w:rPr>
              <w:t>)</w:t>
            </w:r>
          </w:p>
        </w:tc>
        <w:tc>
          <w:tcPr>
            <w:tcW w:w="236" w:type="dxa"/>
            <w:tcBorders>
              <w:left w:val="nil"/>
              <w:right w:val="nil"/>
            </w:tcBorders>
          </w:tcPr>
          <w:p w14:paraId="6A53C3D6" w14:textId="77777777" w:rsidR="00687123" w:rsidRPr="00BF4E21" w:rsidRDefault="00687123" w:rsidP="00C6286C">
            <w:pPr>
              <w:pStyle w:val="BodyText"/>
              <w:spacing w:after="240"/>
              <w:rPr>
                <w:sz w:val="20"/>
                <w:lang w:val="en-US" w:eastAsia="en-US"/>
              </w:rPr>
            </w:pPr>
          </w:p>
        </w:tc>
        <w:tc>
          <w:tcPr>
            <w:tcW w:w="3420" w:type="dxa"/>
            <w:tcBorders>
              <w:top w:val="single" w:sz="4" w:space="0" w:color="auto"/>
              <w:left w:val="nil"/>
              <w:right w:val="nil"/>
            </w:tcBorders>
          </w:tcPr>
          <w:p w14:paraId="2A8CD863" w14:textId="77777777" w:rsidR="00687123" w:rsidRPr="00BF4E21" w:rsidRDefault="00687123" w:rsidP="00C6286C">
            <w:pPr>
              <w:pStyle w:val="BodyText"/>
              <w:spacing w:before="0" w:after="240"/>
              <w:rPr>
                <w:sz w:val="20"/>
                <w:lang w:val="en-US" w:eastAsia="en-US"/>
              </w:rPr>
            </w:pPr>
            <w:r w:rsidRPr="00BF4E21">
              <w:rPr>
                <w:sz w:val="20"/>
                <w:lang w:val="en-US" w:eastAsia="en-US"/>
              </w:rPr>
              <w:t>Telephone number</w:t>
            </w:r>
          </w:p>
        </w:tc>
      </w:tr>
      <w:tr w:rsidR="00687123" w:rsidRPr="00FA1975" w14:paraId="031592B9" w14:textId="77777777" w:rsidTr="00C6286C">
        <w:trPr>
          <w:trHeight w:val="467"/>
        </w:trPr>
        <w:tc>
          <w:tcPr>
            <w:tcW w:w="5344" w:type="dxa"/>
            <w:tcBorders>
              <w:top w:val="single" w:sz="4" w:space="0" w:color="auto"/>
              <w:left w:val="nil"/>
              <w:bottom w:val="single" w:sz="4" w:space="0" w:color="auto"/>
              <w:right w:val="nil"/>
            </w:tcBorders>
          </w:tcPr>
          <w:p w14:paraId="1A36B30C" w14:textId="77777777" w:rsidR="00687123" w:rsidRPr="00BF4E21" w:rsidRDefault="00687123" w:rsidP="00C6286C">
            <w:pPr>
              <w:pStyle w:val="BodyText"/>
              <w:spacing w:before="0" w:after="0"/>
              <w:rPr>
                <w:sz w:val="20"/>
                <w:lang w:val="en-US" w:eastAsia="en-US"/>
              </w:rPr>
            </w:pPr>
            <w:r w:rsidRPr="00BF4E21">
              <w:rPr>
                <w:sz w:val="20"/>
                <w:lang w:val="en-US" w:eastAsia="en-US"/>
              </w:rPr>
              <w:t xml:space="preserve">Address </w:t>
            </w:r>
          </w:p>
        </w:tc>
        <w:tc>
          <w:tcPr>
            <w:tcW w:w="236" w:type="dxa"/>
            <w:tcBorders>
              <w:left w:val="nil"/>
              <w:right w:val="nil"/>
            </w:tcBorders>
          </w:tcPr>
          <w:p w14:paraId="3F7F9B84" w14:textId="77777777" w:rsidR="00687123" w:rsidRPr="00BF4E21" w:rsidRDefault="00687123" w:rsidP="00C6286C">
            <w:pPr>
              <w:pStyle w:val="BodyText"/>
              <w:spacing w:before="0" w:after="0"/>
              <w:rPr>
                <w:sz w:val="20"/>
                <w:lang w:val="en-US" w:eastAsia="en-US"/>
              </w:rPr>
            </w:pPr>
          </w:p>
        </w:tc>
        <w:tc>
          <w:tcPr>
            <w:tcW w:w="3435" w:type="dxa"/>
            <w:gridSpan w:val="2"/>
            <w:tcBorders>
              <w:top w:val="single" w:sz="4" w:space="0" w:color="auto"/>
              <w:left w:val="nil"/>
              <w:bottom w:val="single" w:sz="4" w:space="0" w:color="auto"/>
              <w:right w:val="nil"/>
            </w:tcBorders>
          </w:tcPr>
          <w:p w14:paraId="1D7DEDB9" w14:textId="77777777" w:rsidR="00687123" w:rsidRPr="00BF4E21" w:rsidRDefault="00687123" w:rsidP="00C6286C">
            <w:pPr>
              <w:pStyle w:val="BodyText"/>
              <w:spacing w:before="0" w:after="0"/>
              <w:rPr>
                <w:sz w:val="20"/>
                <w:lang w:val="en-US" w:eastAsia="en-US"/>
              </w:rPr>
            </w:pPr>
            <w:r w:rsidRPr="00BF4E21">
              <w:rPr>
                <w:sz w:val="20"/>
                <w:lang w:val="en-US" w:eastAsia="en-US"/>
              </w:rPr>
              <w:t>Email address</w:t>
            </w:r>
          </w:p>
        </w:tc>
      </w:tr>
      <w:tr w:rsidR="00687123" w:rsidRPr="00FA1975" w14:paraId="47D4B612" w14:textId="77777777" w:rsidTr="00C6286C">
        <w:trPr>
          <w:trHeight w:val="305"/>
        </w:trPr>
        <w:tc>
          <w:tcPr>
            <w:tcW w:w="5344" w:type="dxa"/>
            <w:tcBorders>
              <w:top w:val="single" w:sz="4" w:space="0" w:color="auto"/>
              <w:left w:val="nil"/>
              <w:right w:val="nil"/>
            </w:tcBorders>
          </w:tcPr>
          <w:p w14:paraId="6DAA85BE" w14:textId="77777777" w:rsidR="00687123" w:rsidRPr="00BF4E21" w:rsidRDefault="00687123" w:rsidP="00C6286C">
            <w:pPr>
              <w:pStyle w:val="BodyText"/>
              <w:spacing w:before="0" w:after="0"/>
              <w:rPr>
                <w:sz w:val="20"/>
                <w:lang w:val="en-US" w:eastAsia="en-US"/>
              </w:rPr>
            </w:pPr>
            <w:r w:rsidRPr="00BF4E21">
              <w:rPr>
                <w:sz w:val="20"/>
                <w:lang w:val="en-US" w:eastAsia="en-US"/>
              </w:rPr>
              <w:t xml:space="preserve">Applicant signature </w:t>
            </w:r>
          </w:p>
        </w:tc>
        <w:tc>
          <w:tcPr>
            <w:tcW w:w="236" w:type="dxa"/>
            <w:tcBorders>
              <w:left w:val="nil"/>
              <w:right w:val="nil"/>
            </w:tcBorders>
          </w:tcPr>
          <w:p w14:paraId="41D9AF41" w14:textId="77777777" w:rsidR="00687123" w:rsidRPr="00BF4E21" w:rsidRDefault="00687123" w:rsidP="00C6286C">
            <w:pPr>
              <w:pStyle w:val="BodyText"/>
              <w:spacing w:after="0"/>
              <w:rPr>
                <w:sz w:val="20"/>
                <w:lang w:val="en-US" w:eastAsia="en-US"/>
              </w:rPr>
            </w:pPr>
          </w:p>
        </w:tc>
        <w:tc>
          <w:tcPr>
            <w:tcW w:w="3435" w:type="dxa"/>
            <w:gridSpan w:val="2"/>
            <w:tcBorders>
              <w:top w:val="single" w:sz="4" w:space="0" w:color="auto"/>
              <w:left w:val="nil"/>
              <w:right w:val="nil"/>
            </w:tcBorders>
          </w:tcPr>
          <w:p w14:paraId="57252A4D" w14:textId="77777777" w:rsidR="00687123" w:rsidRPr="00BF4E21" w:rsidRDefault="00687123" w:rsidP="00C6286C">
            <w:pPr>
              <w:pStyle w:val="BodyText"/>
              <w:spacing w:before="0" w:after="0"/>
              <w:rPr>
                <w:sz w:val="20"/>
                <w:lang w:val="en-US" w:eastAsia="en-US"/>
              </w:rPr>
            </w:pPr>
            <w:r w:rsidRPr="00BF4E21">
              <w:rPr>
                <w:sz w:val="20"/>
                <w:lang w:val="en-US" w:eastAsia="en-US"/>
              </w:rPr>
              <w:t>Date</w:t>
            </w:r>
          </w:p>
        </w:tc>
      </w:tr>
    </w:tbl>
    <w:p w14:paraId="4659B22C" w14:textId="77777777" w:rsidR="00687123" w:rsidRPr="00FA1975" w:rsidRDefault="00687123" w:rsidP="00687123">
      <w:pPr>
        <w:pStyle w:val="BodyText"/>
        <w:pBdr>
          <w:bottom w:val="single" w:sz="12" w:space="1" w:color="auto"/>
        </w:pBdr>
        <w:spacing w:before="0" w:after="0"/>
        <w:rPr>
          <w:sz w:val="20"/>
        </w:rPr>
      </w:pPr>
    </w:p>
    <w:p w14:paraId="7A150F75" w14:textId="77777777" w:rsidR="00687123" w:rsidRPr="00FA1975" w:rsidRDefault="00687123" w:rsidP="00687123">
      <w:pPr>
        <w:pStyle w:val="BodyText"/>
        <w:spacing w:after="0"/>
        <w:rPr>
          <w:sz w:val="20"/>
        </w:rPr>
      </w:pPr>
      <w:r w:rsidRPr="00FA1975">
        <w:rPr>
          <w:sz w:val="20"/>
        </w:rPr>
        <w:t xml:space="preserve">The Superintendent or designee will base his or her decision on the information being provided in this application as well as other criteria deemed important.  </w:t>
      </w:r>
      <w:r w:rsidRPr="00FA1975">
        <w:rPr>
          <w:i/>
          <w:iCs/>
          <w:sz w:val="20"/>
        </w:rPr>
        <w:t>(</w:t>
      </w:r>
      <w:r w:rsidRPr="00C20A67">
        <w:rPr>
          <w:i/>
          <w:iCs/>
          <w:sz w:val="20"/>
        </w:rPr>
        <w:t>Note</w:t>
      </w:r>
      <w:r w:rsidRPr="00FA1975">
        <w:rPr>
          <w:i/>
          <w:iCs/>
          <w:sz w:val="20"/>
        </w:rPr>
        <w:t xml:space="preserve"> to Superintendent or designee:</w:t>
      </w:r>
      <w:r w:rsidRPr="00FA1975">
        <w:rPr>
          <w:sz w:val="20"/>
        </w:rPr>
        <w:t xml:space="preserve"> </w:t>
      </w:r>
      <w:r>
        <w:rPr>
          <w:i/>
          <w:iCs/>
          <w:sz w:val="20"/>
        </w:rPr>
        <w:t>A</w:t>
      </w:r>
      <w:r w:rsidRPr="00FA1975">
        <w:rPr>
          <w:i/>
          <w:iCs/>
          <w:sz w:val="20"/>
        </w:rPr>
        <w:t xml:space="preserve">fter approving or denying this </w:t>
      </w:r>
      <w:r w:rsidRPr="00FA1975">
        <w:rPr>
          <w:i/>
          <w:iCs/>
          <w:sz w:val="20"/>
        </w:rPr>
        <w:lastRenderedPageBreak/>
        <w:t>application, return a copy of it to the person making the request, keep the original in the central office, and send a copy to the appropriate Building Principal.)</w:t>
      </w:r>
    </w:p>
    <w:p w14:paraId="14FEF4AA" w14:textId="77777777" w:rsidR="00687123" w:rsidRPr="00FA1975" w:rsidRDefault="00687123" w:rsidP="00687123">
      <w:pPr>
        <w:pStyle w:val="BodyText"/>
        <w:rPr>
          <w:b/>
          <w:bCs/>
          <w:sz w:val="20"/>
        </w:rPr>
      </w:pPr>
      <w:r w:rsidRPr="00FA1975">
        <w:rPr>
          <w:b/>
          <w:bCs/>
          <w:sz w:val="20"/>
        </w:rPr>
        <w:fldChar w:fldCharType="begin">
          <w:ffData>
            <w:name w:val="Check5"/>
            <w:enabled/>
            <w:calcOnExit w:val="0"/>
            <w:checkBox>
              <w:sizeAuto/>
              <w:default w:val="0"/>
            </w:checkBox>
          </w:ffData>
        </w:fldChar>
      </w:r>
      <w:r w:rsidRPr="00FA1975">
        <w:rPr>
          <w:b/>
          <w:bCs/>
          <w:sz w:val="20"/>
        </w:rPr>
        <w:instrText xml:space="preserve"> FORMCHECKBOX </w:instrText>
      </w:r>
      <w:r>
        <w:rPr>
          <w:b/>
          <w:bCs/>
          <w:sz w:val="20"/>
        </w:rPr>
      </w:r>
      <w:r>
        <w:rPr>
          <w:b/>
          <w:bCs/>
          <w:sz w:val="20"/>
        </w:rPr>
        <w:fldChar w:fldCharType="separate"/>
      </w:r>
      <w:r w:rsidRPr="00FA1975">
        <w:rPr>
          <w:b/>
          <w:bCs/>
          <w:sz w:val="20"/>
        </w:rPr>
        <w:fldChar w:fldCharType="end"/>
      </w:r>
      <w:r w:rsidRPr="00FA1975">
        <w:rPr>
          <w:b/>
          <w:bCs/>
          <w:sz w:val="20"/>
        </w:rPr>
        <w:t xml:space="preserve">  Approved</w:t>
      </w:r>
      <w:r w:rsidRPr="00FA1975">
        <w:rPr>
          <w:b/>
          <w:bCs/>
          <w:sz w:val="20"/>
        </w:rPr>
        <w:tab/>
      </w:r>
      <w:r w:rsidRPr="00FA1975">
        <w:rPr>
          <w:b/>
          <w:bCs/>
          <w:sz w:val="20"/>
        </w:rPr>
        <w:tab/>
      </w:r>
      <w:r w:rsidRPr="00FA1975">
        <w:rPr>
          <w:b/>
          <w:bCs/>
          <w:sz w:val="20"/>
        </w:rPr>
        <w:fldChar w:fldCharType="begin">
          <w:ffData>
            <w:name w:val="Check6"/>
            <w:enabled/>
            <w:calcOnExit w:val="0"/>
            <w:checkBox>
              <w:sizeAuto/>
              <w:default w:val="0"/>
            </w:checkBox>
          </w:ffData>
        </w:fldChar>
      </w:r>
      <w:r w:rsidRPr="00FA1975">
        <w:rPr>
          <w:b/>
          <w:bCs/>
          <w:sz w:val="20"/>
        </w:rPr>
        <w:instrText xml:space="preserve"> FORMCHECKBOX </w:instrText>
      </w:r>
      <w:r>
        <w:rPr>
          <w:b/>
          <w:bCs/>
          <w:sz w:val="20"/>
        </w:rPr>
      </w:r>
      <w:r>
        <w:rPr>
          <w:b/>
          <w:bCs/>
          <w:sz w:val="20"/>
        </w:rPr>
        <w:fldChar w:fldCharType="separate"/>
      </w:r>
      <w:r w:rsidRPr="00FA1975">
        <w:rPr>
          <w:b/>
          <w:bCs/>
          <w:sz w:val="20"/>
        </w:rPr>
        <w:fldChar w:fldCharType="end"/>
      </w:r>
      <w:r w:rsidRPr="00FA1975">
        <w:rPr>
          <w:b/>
          <w:bCs/>
          <w:sz w:val="20"/>
        </w:rPr>
        <w:t xml:space="preserve">  Denied</w:t>
      </w:r>
    </w:p>
    <w:tbl>
      <w:tblPr>
        <w:tblW w:w="0" w:type="auto"/>
        <w:tblInd w:w="108" w:type="dxa"/>
        <w:tblLook w:val="0000" w:firstRow="0" w:lastRow="0" w:firstColumn="0" w:lastColumn="0" w:noHBand="0" w:noVBand="0"/>
      </w:tblPr>
      <w:tblGrid>
        <w:gridCol w:w="5220"/>
        <w:gridCol w:w="360"/>
        <w:gridCol w:w="3420"/>
      </w:tblGrid>
      <w:tr w:rsidR="00687123" w:rsidRPr="00FA1975" w14:paraId="3922DBFC" w14:textId="77777777" w:rsidTr="00C6286C">
        <w:tc>
          <w:tcPr>
            <w:tcW w:w="5220" w:type="dxa"/>
            <w:tcBorders>
              <w:bottom w:val="single" w:sz="4" w:space="0" w:color="auto"/>
            </w:tcBorders>
          </w:tcPr>
          <w:p w14:paraId="13FCECA9" w14:textId="77777777" w:rsidR="00687123" w:rsidRPr="00BF4E21" w:rsidRDefault="00687123" w:rsidP="00C6286C">
            <w:pPr>
              <w:pStyle w:val="BodyText"/>
              <w:rPr>
                <w:sz w:val="20"/>
                <w:lang w:val="en-US" w:eastAsia="en-US"/>
              </w:rPr>
            </w:pPr>
          </w:p>
        </w:tc>
        <w:tc>
          <w:tcPr>
            <w:tcW w:w="360" w:type="dxa"/>
          </w:tcPr>
          <w:p w14:paraId="690FCD22" w14:textId="77777777" w:rsidR="00687123" w:rsidRPr="00BF4E21" w:rsidRDefault="00687123" w:rsidP="00C6286C">
            <w:pPr>
              <w:pStyle w:val="BodyText"/>
              <w:rPr>
                <w:sz w:val="20"/>
                <w:lang w:val="en-US" w:eastAsia="en-US"/>
              </w:rPr>
            </w:pPr>
          </w:p>
        </w:tc>
        <w:tc>
          <w:tcPr>
            <w:tcW w:w="3420" w:type="dxa"/>
            <w:tcBorders>
              <w:bottom w:val="single" w:sz="4" w:space="0" w:color="auto"/>
            </w:tcBorders>
          </w:tcPr>
          <w:p w14:paraId="1E3D84F8" w14:textId="77777777" w:rsidR="00687123" w:rsidRPr="00BF4E21" w:rsidRDefault="00687123" w:rsidP="00C6286C">
            <w:pPr>
              <w:pStyle w:val="BodyText"/>
              <w:rPr>
                <w:sz w:val="20"/>
                <w:lang w:val="en-US" w:eastAsia="en-US"/>
              </w:rPr>
            </w:pPr>
          </w:p>
        </w:tc>
      </w:tr>
      <w:tr w:rsidR="00687123" w:rsidRPr="00FA1975" w14:paraId="0CA81543" w14:textId="77777777" w:rsidTr="00C6286C">
        <w:tc>
          <w:tcPr>
            <w:tcW w:w="5220" w:type="dxa"/>
            <w:tcBorders>
              <w:top w:val="single" w:sz="4" w:space="0" w:color="auto"/>
            </w:tcBorders>
          </w:tcPr>
          <w:p w14:paraId="095E2DBD" w14:textId="77777777" w:rsidR="00687123" w:rsidRPr="00BF4E21" w:rsidRDefault="00687123" w:rsidP="00C6286C">
            <w:pPr>
              <w:pStyle w:val="BodyText"/>
              <w:spacing w:before="0" w:after="0"/>
              <w:rPr>
                <w:sz w:val="20"/>
                <w:lang w:val="en-US" w:eastAsia="en-US"/>
              </w:rPr>
            </w:pPr>
            <w:r w:rsidRPr="00BF4E21">
              <w:rPr>
                <w:sz w:val="20"/>
                <w:lang w:val="en-US" w:eastAsia="en-US"/>
              </w:rPr>
              <w:t>Superintendent or designee</w:t>
            </w:r>
          </w:p>
        </w:tc>
        <w:tc>
          <w:tcPr>
            <w:tcW w:w="360" w:type="dxa"/>
          </w:tcPr>
          <w:p w14:paraId="7D0D614E" w14:textId="77777777" w:rsidR="00687123" w:rsidRPr="00BF4E21" w:rsidRDefault="00687123" w:rsidP="00C6286C">
            <w:pPr>
              <w:pStyle w:val="BodyText"/>
              <w:spacing w:before="0" w:after="0"/>
              <w:rPr>
                <w:sz w:val="20"/>
                <w:lang w:val="en-US" w:eastAsia="en-US"/>
              </w:rPr>
            </w:pPr>
          </w:p>
        </w:tc>
        <w:tc>
          <w:tcPr>
            <w:tcW w:w="3420" w:type="dxa"/>
            <w:tcBorders>
              <w:top w:val="single" w:sz="4" w:space="0" w:color="auto"/>
            </w:tcBorders>
          </w:tcPr>
          <w:p w14:paraId="055AEFA4" w14:textId="77777777" w:rsidR="00687123" w:rsidRPr="00BF4E21" w:rsidRDefault="00687123" w:rsidP="00C6286C">
            <w:pPr>
              <w:pStyle w:val="BodyText"/>
              <w:spacing w:before="0" w:after="0"/>
              <w:rPr>
                <w:sz w:val="20"/>
                <w:lang w:val="en-US" w:eastAsia="en-US"/>
              </w:rPr>
            </w:pPr>
            <w:r w:rsidRPr="00BF4E21">
              <w:rPr>
                <w:sz w:val="20"/>
                <w:lang w:val="en-US" w:eastAsia="en-US"/>
              </w:rPr>
              <w:t>Date</w:t>
            </w:r>
          </w:p>
        </w:tc>
      </w:tr>
    </w:tbl>
    <w:p w14:paraId="27446509" w14:textId="77777777" w:rsidR="00687123" w:rsidRPr="000B6907" w:rsidRDefault="00687123" w:rsidP="00687123">
      <w:pPr>
        <w:pStyle w:val="CROSSREF"/>
      </w:pPr>
      <w:bookmarkStart w:id="0" w:name="dated"/>
      <w:bookmarkEnd w:id="0"/>
    </w:p>
    <w:p w14:paraId="05E4DEDE" w14:textId="77777777" w:rsidR="00687123" w:rsidRPr="002676C1" w:rsidRDefault="00687123" w:rsidP="00687123"/>
    <w:p w14:paraId="16C6543E" w14:textId="536BD8A3" w:rsidR="007860E8" w:rsidRDefault="007860E8"/>
    <w:sectPr w:rsidR="007860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5A24" w14:textId="77777777" w:rsidR="008B64AC" w:rsidRDefault="008B64AC" w:rsidP="007860E8">
      <w:r>
        <w:separator/>
      </w:r>
    </w:p>
  </w:endnote>
  <w:endnote w:type="continuationSeparator" w:id="0">
    <w:p w14:paraId="7F18E1F7" w14:textId="77777777" w:rsidR="008B64AC" w:rsidRDefault="008B64AC" w:rsidP="007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8A70" w14:textId="50912E9B" w:rsidR="00687123" w:rsidRDefault="00687123" w:rsidP="00687123">
    <w:pPr>
      <w:pStyle w:val="Footer"/>
      <w:tabs>
        <w:tab w:val="right" w:pos="9000"/>
      </w:tabs>
    </w:pPr>
    <w:r>
      <w:t>8:20-E</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0DD2DB0F" w14:textId="1CB1D0E1" w:rsidR="007860E8" w:rsidRDefault="007860E8">
    <w:pPr>
      <w:pStyle w:val="CROSSREF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8017" w14:textId="77777777" w:rsidR="008B64AC" w:rsidRDefault="008B64AC" w:rsidP="007860E8">
      <w:r>
        <w:separator/>
      </w:r>
    </w:p>
  </w:footnote>
  <w:footnote w:type="continuationSeparator" w:id="0">
    <w:p w14:paraId="7CA049EC" w14:textId="77777777" w:rsidR="008B64AC" w:rsidRDefault="008B64AC" w:rsidP="0078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53C1E"/>
    <w:multiLevelType w:val="hybridMultilevel"/>
    <w:tmpl w:val="3A02AD66"/>
    <w:lvl w:ilvl="0" w:tplc="37D68162">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D9541F8"/>
    <w:multiLevelType w:val="singleLevel"/>
    <w:tmpl w:val="C46881A2"/>
    <w:lvl w:ilvl="0">
      <w:start w:val="1"/>
      <w:numFmt w:val="decimal"/>
      <w:lvlText w:val="%1."/>
      <w:legacy w:legacy="1" w:legacySpace="0" w:legacyIndent="360"/>
      <w:lvlJc w:val="left"/>
      <w:pPr>
        <w:ind w:left="720" w:hanging="360"/>
      </w:pPr>
    </w:lvl>
  </w:abstractNum>
  <w:num w:numId="1" w16cid:durableId="1181436067">
    <w:abstractNumId w:val="0"/>
  </w:num>
  <w:num w:numId="2" w16cid:durableId="143262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E8"/>
    <w:rsid w:val="005D49FE"/>
    <w:rsid w:val="00687123"/>
    <w:rsid w:val="007860E8"/>
    <w:rsid w:val="008B64AC"/>
    <w:rsid w:val="008F5EF2"/>
    <w:rsid w:val="00993BCD"/>
    <w:rsid w:val="009A4C71"/>
    <w:rsid w:val="009D18DB"/>
    <w:rsid w:val="00DA20C4"/>
    <w:rsid w:val="00E24A80"/>
    <w:rsid w:val="00F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0FD0"/>
  <w15:chartTrackingRefBased/>
  <w15:docId w15:val="{CCCF8B55-A7BA-B748-AE64-2B4C53DB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7123"/>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687123"/>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123"/>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687123"/>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687123"/>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687123"/>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687123"/>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687123"/>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687123"/>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687123"/>
    <w:rPr>
      <w:rFonts w:ascii="Times New Roman" w:eastAsia="Times New Roman" w:hAnsi="Times New Roman" w:cs="Times New Roman"/>
      <w:kern w:val="28"/>
      <w:sz w:val="22"/>
      <w:szCs w:val="20"/>
      <w:lang w:val="x-none" w:eastAsia="x-none"/>
    </w:rPr>
  </w:style>
  <w:style w:type="character" w:customStyle="1" w:styleId="CROSSREFChar">
    <w:name w:val="CROSS REF Char"/>
    <w:link w:val="CROSSREF"/>
    <w:rsid w:val="00687123"/>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687123"/>
    <w:pPr>
      <w:numPr>
        <w:numId w:val="1"/>
      </w:numPr>
      <w:contextualSpacing/>
    </w:pPr>
  </w:style>
  <w:style w:type="paragraph" w:styleId="Footer">
    <w:name w:val="footer"/>
    <w:basedOn w:val="Normal"/>
    <w:link w:val="FooterChar"/>
    <w:unhideWhenUsed/>
    <w:rsid w:val="00687123"/>
    <w:pPr>
      <w:tabs>
        <w:tab w:val="center" w:pos="4680"/>
        <w:tab w:val="right" w:pos="9360"/>
      </w:tabs>
    </w:pPr>
  </w:style>
  <w:style w:type="character" w:customStyle="1" w:styleId="FooterChar">
    <w:name w:val="Footer Char"/>
    <w:basedOn w:val="DefaultParagraphFont"/>
    <w:link w:val="Footer"/>
    <w:rsid w:val="0068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2022-05-20T16:57:00Z</dcterms:created>
  <dcterms:modified xsi:type="dcterms:W3CDTF">2022-05-20T16:57:00Z</dcterms:modified>
</cp:coreProperties>
</file>