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30" w:rsidRDefault="00403130" w:rsidP="00403130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2022</w:t>
      </w:r>
      <w:r>
        <w:tab/>
        <w:t>6:300-E3</w:t>
      </w:r>
    </w:p>
    <w:p w:rsidR="00403130" w:rsidRDefault="00403130" w:rsidP="00403130">
      <w:pPr>
        <w:tabs>
          <w:tab w:val="right" w:pos="9000"/>
        </w:tabs>
      </w:pPr>
    </w:p>
    <w:p w:rsidR="00403130" w:rsidRDefault="00403130" w:rsidP="00403130">
      <w:pPr>
        <w:pStyle w:val="Heading1"/>
      </w:pPr>
      <w:r>
        <w:t>Instruction</w:t>
      </w:r>
    </w:p>
    <w:p w:rsidR="00403130" w:rsidRDefault="00403130" w:rsidP="00403130">
      <w:pPr>
        <w:pStyle w:val="Heading2"/>
      </w:pPr>
      <w:r>
        <w:t>Exhibit – Form for Exemption from Financial Aid Application Completion</w:t>
      </w:r>
    </w:p>
    <w:p w:rsidR="00403130" w:rsidRDefault="00403130" w:rsidP="00403130">
      <w:pPr>
        <w:pStyle w:val="BodyText"/>
        <w:spacing w:before="40" w:after="40"/>
        <w:rPr>
          <w:i/>
        </w:rPr>
      </w:pPr>
      <w:r>
        <w:rPr>
          <w:i/>
        </w:rPr>
        <w:t xml:space="preserve">This form is to be used to document a parent/guardian or student’s exemption from the State law requirement </w:t>
      </w:r>
      <w:r w:rsidRPr="0026588D">
        <w:rPr>
          <w:i/>
        </w:rPr>
        <w:t>to file</w:t>
      </w:r>
      <w:r>
        <w:rPr>
          <w:i/>
        </w:rPr>
        <w:t>, as a prerequisite to receiving a high school diploma:</w:t>
      </w:r>
    </w:p>
    <w:p w:rsidR="00403130" w:rsidRDefault="00403130" w:rsidP="00403130">
      <w:pPr>
        <w:pStyle w:val="BodyText"/>
        <w:numPr>
          <w:ilvl w:val="0"/>
          <w:numId w:val="1"/>
        </w:numPr>
        <w:spacing w:before="40" w:after="40"/>
        <w:rPr>
          <w:rFonts w:eastAsia="Calibri"/>
          <w:i/>
        </w:rPr>
      </w:pPr>
      <w:r>
        <w:rPr>
          <w:i/>
        </w:rPr>
        <w:t>A</w:t>
      </w:r>
      <w:r w:rsidRPr="0026588D">
        <w:rPr>
          <w:i/>
        </w:rPr>
        <w:t xml:space="preserve"> Free Application </w:t>
      </w:r>
      <w:r w:rsidRPr="0026588D">
        <w:rPr>
          <w:rFonts w:eastAsia="Calibri"/>
          <w:i/>
        </w:rPr>
        <w:t>for Federal Student Aid (FAFSA)</w:t>
      </w:r>
      <w:r>
        <w:rPr>
          <w:rFonts w:eastAsia="Calibri"/>
          <w:i/>
        </w:rPr>
        <w:t xml:space="preserve"> at </w:t>
      </w:r>
      <w:hyperlink r:id="rId6" w:history="1">
        <w:r w:rsidRPr="005D0B2C">
          <w:rPr>
            <w:rStyle w:val="Hyperlink"/>
            <w:rFonts w:eastAsia="Calibri"/>
            <w:i/>
          </w:rPr>
          <w:t>https://studentaid.gov/</w:t>
        </w:r>
      </w:hyperlink>
      <w:r>
        <w:rPr>
          <w:rFonts w:eastAsia="Calibri"/>
          <w:i/>
        </w:rPr>
        <w:t>;</w:t>
      </w:r>
    </w:p>
    <w:p w:rsidR="00403130" w:rsidRDefault="00403130" w:rsidP="00403130">
      <w:pPr>
        <w:pStyle w:val="BodyText"/>
        <w:numPr>
          <w:ilvl w:val="0"/>
          <w:numId w:val="1"/>
        </w:numPr>
        <w:spacing w:before="40" w:after="40"/>
        <w:rPr>
          <w:rFonts w:eastAsia="Calibri"/>
          <w:i/>
        </w:rPr>
      </w:pPr>
      <w:r>
        <w:rPr>
          <w:rFonts w:eastAsia="Calibri"/>
          <w:i/>
        </w:rPr>
        <w:t>A</w:t>
      </w:r>
      <w:r w:rsidRPr="0026588D">
        <w:rPr>
          <w:rFonts w:eastAsia="Calibri"/>
          <w:i/>
        </w:rPr>
        <w:t>n application for State financial aid</w:t>
      </w:r>
      <w:r>
        <w:rPr>
          <w:rFonts w:eastAsia="Calibri"/>
          <w:i/>
        </w:rPr>
        <w:t xml:space="preserve"> at </w:t>
      </w:r>
      <w:hyperlink r:id="rId7" w:history="1">
        <w:r w:rsidRPr="005D0B2C">
          <w:rPr>
            <w:rStyle w:val="Hyperlink"/>
            <w:rFonts w:eastAsia="Calibri"/>
            <w:i/>
          </w:rPr>
          <w:t>www.isac.org/students/before-college/financial-aid-planning/retention-of-illinois-rise-act/</w:t>
        </w:r>
      </w:hyperlink>
      <w:r>
        <w:rPr>
          <w:rFonts w:eastAsia="Calibri"/>
        </w:rPr>
        <w:t>;</w:t>
      </w:r>
      <w:r w:rsidRPr="0026588D">
        <w:rPr>
          <w:rFonts w:eastAsia="Calibri"/>
          <w:i/>
        </w:rPr>
        <w:t xml:space="preserve"> </w:t>
      </w:r>
      <w:r>
        <w:rPr>
          <w:rFonts w:eastAsia="Calibri"/>
          <w:i/>
        </w:rPr>
        <w:t>or</w:t>
      </w:r>
    </w:p>
    <w:p w:rsidR="00403130" w:rsidRDefault="00403130" w:rsidP="00403130">
      <w:pPr>
        <w:pStyle w:val="BodyText"/>
        <w:numPr>
          <w:ilvl w:val="0"/>
          <w:numId w:val="1"/>
        </w:numPr>
        <w:spacing w:before="40" w:after="40"/>
        <w:rPr>
          <w:rFonts w:eastAsia="Calibri"/>
          <w:i/>
        </w:rPr>
      </w:pPr>
      <w:r>
        <w:rPr>
          <w:rFonts w:eastAsia="Calibri"/>
          <w:i/>
        </w:rPr>
        <w:t xml:space="preserve">An Ill. State Board of Education (ISBE) FAFSA Nonparticipation Form at </w:t>
      </w:r>
      <w:hyperlink r:id="rId8" w:history="1">
        <w:r w:rsidRPr="00DD1E84">
          <w:rPr>
            <w:rStyle w:val="Hyperlink"/>
            <w:szCs w:val="22"/>
          </w:rPr>
          <w:t>www.isbe.net/Documents/FAFSA-Non-Participation-Form.pdf</w:t>
        </w:r>
      </w:hyperlink>
      <w:r w:rsidRPr="0026588D">
        <w:rPr>
          <w:rFonts w:eastAsia="Calibri"/>
          <w:i/>
        </w:rPr>
        <w:t>.</w:t>
      </w:r>
      <w:r>
        <w:rPr>
          <w:rFonts w:eastAsia="Calibri"/>
          <w:i/>
        </w:rPr>
        <w:t xml:space="preserve"> 105 ILCS 5/22-87(b), added by P.A. 101-180; 23 </w:t>
      </w:r>
      <w:proofErr w:type="spellStart"/>
      <w:r>
        <w:rPr>
          <w:rFonts w:eastAsia="Calibri"/>
          <w:i/>
        </w:rPr>
        <w:t>Ill.Admin</w:t>
      </w:r>
      <w:proofErr w:type="spellEnd"/>
      <w:r>
        <w:rPr>
          <w:rFonts w:eastAsia="Calibri"/>
          <w:i/>
        </w:rPr>
        <w:t xml:space="preserve"> Code §1.440(c)(4).</w:t>
      </w:r>
    </w:p>
    <w:p w:rsidR="00403130" w:rsidRDefault="00403130" w:rsidP="00403130">
      <w:pPr>
        <w:pStyle w:val="BodyText"/>
        <w:spacing w:before="40" w:after="40"/>
        <w:rPr>
          <w:rFonts w:eastAsia="Calibri"/>
          <w:i/>
        </w:rPr>
      </w:pPr>
      <w:r>
        <w:rPr>
          <w:rFonts w:eastAsia="Calibri"/>
          <w:i/>
        </w:rPr>
        <w:t>Return a copy of the completed form to the parent/guardian or student and keep a copy in the student’s file.</w:t>
      </w:r>
    </w:p>
    <w:p w:rsidR="00403130" w:rsidRPr="0026588D" w:rsidRDefault="00403130" w:rsidP="00403130">
      <w:pPr>
        <w:pStyle w:val="BodyText"/>
      </w:pPr>
      <w:r>
        <w:rPr>
          <w:i/>
        </w:rPr>
        <w:t>C</w:t>
      </w:r>
      <w:r w:rsidRPr="0026588D">
        <w:rPr>
          <w:i/>
        </w:rPr>
        <w:t xml:space="preserve">ompleted by </w:t>
      </w:r>
      <w:r>
        <w:rPr>
          <w:i/>
        </w:rPr>
        <w:t xml:space="preserve">Student’s </w:t>
      </w:r>
      <w:r w:rsidRPr="0026588D">
        <w:rPr>
          <w:i/>
        </w:rPr>
        <w:t>parent/guardian or Student, if 18 years or older or legally emancipated</w:t>
      </w:r>
      <w:r>
        <w:t>.</w:t>
      </w:r>
    </w:p>
    <w:tbl>
      <w:tblPr>
        <w:tblW w:w="9000" w:type="dxa"/>
        <w:tblLayout w:type="fixed"/>
        <w:tblLook w:val="0000"/>
      </w:tblPr>
      <w:tblGrid>
        <w:gridCol w:w="720"/>
        <w:gridCol w:w="180"/>
        <w:gridCol w:w="630"/>
        <w:gridCol w:w="7470"/>
      </w:tblGrid>
      <w:tr w:rsidR="00403130" w:rsidTr="00F32DC4">
        <w:tc>
          <w:tcPr>
            <w:tcW w:w="1530" w:type="dxa"/>
            <w:gridSpan w:val="3"/>
            <w:tcMar>
              <w:left w:w="0" w:type="dxa"/>
              <w:right w:w="0" w:type="dxa"/>
            </w:tcMar>
          </w:tcPr>
          <w:p w:rsidR="00403130" w:rsidRPr="006276E8" w:rsidRDefault="00403130" w:rsidP="00F32DC4">
            <w:pPr>
              <w:pStyle w:val="BodyText"/>
              <w:spacing w:after="0"/>
              <w:jc w:val="left"/>
              <w:rPr>
                <w:lang w:val="en-US" w:eastAsia="en-US"/>
              </w:rPr>
            </w:pPr>
            <w:r w:rsidRPr="006276E8">
              <w:rPr>
                <w:lang w:val="en-US" w:eastAsia="en-US"/>
              </w:rPr>
              <w:t>Student’s Name:</w:t>
            </w:r>
          </w:p>
        </w:tc>
        <w:tc>
          <w:tcPr>
            <w:tcW w:w="7470" w:type="dxa"/>
            <w:tcMar>
              <w:left w:w="0" w:type="dxa"/>
              <w:right w:w="0" w:type="dxa"/>
            </w:tcMar>
          </w:tcPr>
          <w:p w:rsidR="00403130" w:rsidRPr="006276E8" w:rsidRDefault="00403130" w:rsidP="00F32DC4">
            <w:pPr>
              <w:pStyle w:val="BodyText"/>
              <w:spacing w:after="0"/>
              <w:rPr>
                <w:lang w:val="en-US" w:eastAsia="en-US"/>
              </w:rPr>
            </w:pPr>
            <w:r w:rsidRPr="006276E8">
              <w:rPr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.2pt;margin-top:15.15pt;width:372.3pt;height:.05pt;z-index:251661312;mso-position-horizontal-relative:text;mso-position-vertical-relative:text" o:connectortype="straight" strokeweight=".5pt"/>
              </w:pict>
            </w:r>
          </w:p>
        </w:tc>
      </w:tr>
      <w:tr w:rsidR="00403130" w:rsidTr="00F32DC4">
        <w:tc>
          <w:tcPr>
            <w:tcW w:w="900" w:type="dxa"/>
            <w:gridSpan w:val="2"/>
            <w:tcMar>
              <w:left w:w="0" w:type="dxa"/>
              <w:right w:w="0" w:type="dxa"/>
            </w:tcMar>
          </w:tcPr>
          <w:p w:rsidR="00403130" w:rsidRPr="006276E8" w:rsidRDefault="00403130" w:rsidP="00F32DC4">
            <w:pPr>
              <w:pStyle w:val="BodyText"/>
              <w:spacing w:after="0"/>
              <w:jc w:val="left"/>
              <w:rPr>
                <w:lang w:val="en-US" w:eastAsia="en-US"/>
              </w:rPr>
            </w:pPr>
            <w:r w:rsidRPr="006276E8">
              <w:rPr>
                <w:noProof/>
                <w:lang w:val="en-US" w:eastAsia="en-US"/>
              </w:rPr>
              <w:pict>
                <v:shape id="_x0000_s1028" type="#_x0000_t32" style="position:absolute;margin-left:44.15pt;margin-top:15.15pt;width:405.35pt;height:0;z-index:251662336;mso-position-horizontal-relative:text;mso-position-vertical-relative:text" o:connectortype="straight" strokeweight=".5pt"/>
              </w:pict>
            </w:r>
            <w:r w:rsidRPr="006276E8">
              <w:rPr>
                <w:lang w:val="en-US" w:eastAsia="en-US"/>
              </w:rPr>
              <w:t>Address:</w:t>
            </w:r>
          </w:p>
        </w:tc>
        <w:tc>
          <w:tcPr>
            <w:tcW w:w="8100" w:type="dxa"/>
            <w:gridSpan w:val="2"/>
            <w:tcMar>
              <w:left w:w="0" w:type="dxa"/>
              <w:right w:w="0" w:type="dxa"/>
            </w:tcMar>
          </w:tcPr>
          <w:p w:rsidR="00403130" w:rsidRPr="006276E8" w:rsidRDefault="00403130" w:rsidP="00F32DC4">
            <w:pPr>
              <w:pStyle w:val="BodyText"/>
              <w:spacing w:after="0"/>
              <w:rPr>
                <w:lang w:val="en-US" w:eastAsia="en-US"/>
              </w:rPr>
            </w:pPr>
          </w:p>
        </w:tc>
      </w:tr>
      <w:tr w:rsidR="00403130" w:rsidTr="00F32DC4">
        <w:tc>
          <w:tcPr>
            <w:tcW w:w="720" w:type="dxa"/>
            <w:tcMar>
              <w:left w:w="0" w:type="dxa"/>
              <w:right w:w="0" w:type="dxa"/>
            </w:tcMar>
          </w:tcPr>
          <w:p w:rsidR="00403130" w:rsidRPr="006276E8" w:rsidRDefault="00403130" w:rsidP="00F32DC4">
            <w:pPr>
              <w:pStyle w:val="BodyText"/>
              <w:spacing w:after="0"/>
              <w:jc w:val="left"/>
              <w:rPr>
                <w:lang w:val="en-US" w:eastAsia="en-US"/>
              </w:rPr>
            </w:pPr>
            <w:r w:rsidRPr="006276E8">
              <w:rPr>
                <w:lang w:val="en-US" w:eastAsia="en-US"/>
              </w:rPr>
              <w:t>School:</w:t>
            </w:r>
          </w:p>
        </w:tc>
        <w:tc>
          <w:tcPr>
            <w:tcW w:w="8280" w:type="dxa"/>
            <w:gridSpan w:val="3"/>
            <w:tcMar>
              <w:left w:w="0" w:type="dxa"/>
              <w:right w:w="0" w:type="dxa"/>
            </w:tcMar>
          </w:tcPr>
          <w:p w:rsidR="00403130" w:rsidRPr="006276E8" w:rsidRDefault="00403130" w:rsidP="00F32DC4">
            <w:pPr>
              <w:pStyle w:val="BodyText"/>
              <w:spacing w:after="0"/>
              <w:rPr>
                <w:lang w:val="en-US" w:eastAsia="en-US"/>
              </w:rPr>
            </w:pPr>
            <w:r w:rsidRPr="006276E8">
              <w:rPr>
                <w:noProof/>
                <w:lang w:val="en-US" w:eastAsia="en-US"/>
              </w:rPr>
              <w:pict>
                <v:shape id="_x0000_s1029" type="#_x0000_t32" style="position:absolute;left:0;text-align:left;margin-left:1pt;margin-top:15.45pt;width:413pt;height:0;z-index:251663360;mso-position-horizontal-relative:text;mso-position-vertical-relative:text" o:connectortype="straight" strokeweight=".5pt"/>
              </w:pict>
            </w:r>
          </w:p>
        </w:tc>
      </w:tr>
    </w:tbl>
    <w:p w:rsidR="00403130" w:rsidRDefault="00403130" w:rsidP="00403130">
      <w:pPr>
        <w:pStyle w:val="BodyText"/>
      </w:pPr>
      <w:r>
        <w:t xml:space="preserve">Grade: </w:t>
      </w:r>
      <w:r w:rsidRPr="008C20E3">
        <w:rPr>
          <w:b/>
        </w:rPr>
        <w:t>_____________________________</w:t>
      </w:r>
    </w:p>
    <w:p w:rsidR="00403130" w:rsidRDefault="00403130" w:rsidP="00403130">
      <w:pPr>
        <w:pStyle w:val="BodyText"/>
        <w:spacing w:before="40"/>
      </w:pPr>
      <w:r>
        <w:t>I am unable to file a FAFSA, an application for State financial aid, or an ISBE FAFSA Nonparticipation Form because of the following:</w:t>
      </w:r>
    </w:p>
    <w:p w:rsidR="00403130" w:rsidRDefault="00403130" w:rsidP="00403130">
      <w:pPr>
        <w:pStyle w:val="BodyText"/>
      </w:pPr>
      <w:r>
        <w:rPr>
          <w:noProof/>
        </w:rPr>
        <w:pict>
          <v:shape id="_x0000_s1033" type="#_x0000_t32" style="position:absolute;left:0;text-align:left;margin-left:0;margin-top:11.7pt;width:450pt;height:.05pt;z-index:251667456" o:connectortype="straight"/>
        </w:pict>
      </w:r>
    </w:p>
    <w:p w:rsidR="00403130" w:rsidRDefault="00403130" w:rsidP="00403130">
      <w:pPr>
        <w:pStyle w:val="BodyText"/>
      </w:pPr>
      <w:r>
        <w:rPr>
          <w:noProof/>
        </w:rPr>
        <w:pict>
          <v:shape id="_x0000_s1032" type="#_x0000_t32" style="position:absolute;left:0;text-align:left;margin-left:0;margin-top:11pt;width:450pt;height:.05pt;z-index:251666432" o:connectortype="straight"/>
        </w:pict>
      </w:r>
    </w:p>
    <w:p w:rsidR="00403130" w:rsidRDefault="00403130" w:rsidP="00403130">
      <w:pPr>
        <w:pStyle w:val="BodyText"/>
      </w:pPr>
      <w:r>
        <w:rPr>
          <w:noProof/>
        </w:rPr>
        <w:pict>
          <v:shape id="_x0000_s1030" type="#_x0000_t32" style="position:absolute;left:0;text-align:left;margin-left:0;margin-top:10.4pt;width:450pt;height:.05pt;z-index:251664384" o:connectortype="straight"/>
        </w:pict>
      </w:r>
    </w:p>
    <w:p w:rsidR="00403130" w:rsidRDefault="00403130" w:rsidP="00403130">
      <w:pPr>
        <w:pStyle w:val="BodyText"/>
      </w:pPr>
      <w:r>
        <w:rPr>
          <w:noProof/>
        </w:rPr>
        <w:pict>
          <v:shape id="_x0000_s1031" type="#_x0000_t32" style="position:absolute;left:0;text-align:left;margin-left:0;margin-top:9.75pt;width:450pt;height:.05pt;z-index:251665408" o:connectortype="straight"/>
        </w:pict>
      </w:r>
    </w:p>
    <w:p w:rsidR="00403130" w:rsidRDefault="00403130" w:rsidP="00403130">
      <w:pPr>
        <w:pStyle w:val="BodyText"/>
        <w:spacing w:before="0" w:after="0"/>
        <w:rPr>
          <w:i/>
        </w:rPr>
      </w:pPr>
      <w:r>
        <w:rPr>
          <w:noProof/>
        </w:rPr>
        <w:pict>
          <v:shape id="_x0000_s1034" type="#_x0000_t32" style="position:absolute;left:0;text-align:left;margin-left:0;margin-top:9.1pt;width:450pt;height:.05pt;z-index:251668480" o:connectortype="straight"/>
        </w:pict>
      </w:r>
    </w:p>
    <w:p w:rsidR="00403130" w:rsidRDefault="00403130" w:rsidP="00403130">
      <w:pPr>
        <w:pStyle w:val="BodyText"/>
        <w:spacing w:before="140" w:after="80"/>
      </w:pPr>
      <w:r>
        <w:rPr>
          <w:noProof/>
        </w:rPr>
        <w:pict>
          <v:shape id="_x0000_s1026" type="#_x0000_t32" style="position:absolute;left:0;text-align:left;margin-left:0;margin-top:3.15pt;width:450pt;height:0;z-index:251660288" o:connectortype="straight" strokeweight="1.25pt">
            <v:stroke dashstyle="dash"/>
          </v:shape>
        </w:pict>
      </w:r>
      <w:r>
        <w:rPr>
          <w:i/>
        </w:rPr>
        <w:t>Completed by the High School Principal</w:t>
      </w:r>
      <w:r>
        <w:t>.</w:t>
      </w:r>
    </w:p>
    <w:p w:rsidR="00403130" w:rsidRDefault="00403130" w:rsidP="00403130">
      <w:pPr>
        <w:pStyle w:val="BodyText"/>
        <w:spacing w:before="40"/>
      </w:pPr>
      <w:r>
        <w:t>Due to extenuating circumstances, the Student is unable to file a FAFSA, an application for State financial aid, or an ISBE FAFSA Nonparticipation Form:</w:t>
      </w:r>
    </w:p>
    <w:p w:rsidR="00403130" w:rsidRDefault="00403130" w:rsidP="00403130">
      <w:pPr>
        <w:pStyle w:val="BodyText"/>
        <w:spacing w:before="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Yes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 No, exemption denied</w:t>
      </w:r>
    </w:p>
    <w:p w:rsidR="00403130" w:rsidRPr="00DA18C8" w:rsidRDefault="00403130" w:rsidP="00403130">
      <w:pPr>
        <w:pStyle w:val="BodyText"/>
        <w:spacing w:before="40"/>
        <w:rPr>
          <w:i/>
        </w:rPr>
      </w:pPr>
      <w:r>
        <w:rPr>
          <w:i/>
        </w:rPr>
        <w:t>(Complete next portion only if the answer is Yes above)</w:t>
      </w:r>
    </w:p>
    <w:p w:rsidR="00403130" w:rsidRDefault="00403130" w:rsidP="00403130">
      <w:pPr>
        <w:pStyle w:val="BodyText"/>
        <w:spacing w:before="0" w:after="80"/>
        <w:rPr>
          <w:rFonts w:eastAsia="Calibri"/>
        </w:rPr>
      </w:pPr>
      <w:r>
        <w:t xml:space="preserve">I </w:t>
      </w:r>
      <w:r>
        <w:rPr>
          <w:rFonts w:eastAsia="Calibri"/>
        </w:rPr>
        <w:t>attest that the District has made the following good faith efforts to assist the Student’s parent/guardian or Student, if applicable, in filing an application or a waiver from this requirement:</w:t>
      </w:r>
    </w:p>
    <w:p w:rsidR="00403130" w:rsidRDefault="00403130" w:rsidP="00403130">
      <w:pPr>
        <w:pStyle w:val="BodyText"/>
        <w:spacing w:before="0"/>
        <w:rPr>
          <w:rFonts w:eastAsia="Calibri"/>
        </w:rPr>
      </w:pPr>
      <w:r>
        <w:rPr>
          <w:rFonts w:eastAsia="Calibri"/>
          <w:noProof/>
        </w:rPr>
        <w:pict>
          <v:shape id="_x0000_s1035" type="#_x0000_t32" style="position:absolute;left:0;text-align:left;margin-left:0;margin-top:12.9pt;width:450pt;height:0;z-index:251669504" o:connectortype="straight"/>
        </w:pict>
      </w:r>
    </w:p>
    <w:p w:rsidR="00403130" w:rsidRDefault="00403130" w:rsidP="00403130">
      <w:pPr>
        <w:pStyle w:val="BodyText"/>
        <w:rPr>
          <w:rFonts w:eastAsia="Calibri"/>
        </w:rPr>
      </w:pPr>
      <w:r>
        <w:rPr>
          <w:rFonts w:eastAsia="Calibri"/>
          <w:noProof/>
        </w:rPr>
        <w:pict>
          <v:shape id="_x0000_s1036" type="#_x0000_t32" style="position:absolute;left:0;text-align:left;margin-left:0;margin-top:15.3pt;width:450pt;height:0;z-index:251670528" o:connectortype="straight"/>
        </w:pict>
      </w:r>
    </w:p>
    <w:p w:rsidR="00403130" w:rsidRDefault="00403130" w:rsidP="00403130">
      <w:pPr>
        <w:pStyle w:val="BodyText"/>
        <w:rPr>
          <w:rFonts w:eastAsia="Calibri"/>
        </w:rPr>
      </w:pPr>
      <w:r>
        <w:rPr>
          <w:rFonts w:eastAsia="Calibri"/>
          <w:noProof/>
        </w:rPr>
        <w:pict>
          <v:shape id="_x0000_s1037" type="#_x0000_t32" style="position:absolute;left:0;text-align:left;margin-left:0;margin-top:14.65pt;width:450pt;height:0;z-index:251671552" o:connectortype="straight"/>
        </w:pict>
      </w:r>
    </w:p>
    <w:p w:rsidR="00403130" w:rsidRDefault="00403130" w:rsidP="00403130">
      <w:pPr>
        <w:pStyle w:val="BodyText"/>
        <w:rPr>
          <w:rFonts w:eastAsia="Calibri"/>
        </w:rPr>
      </w:pPr>
      <w:r>
        <w:rPr>
          <w:rFonts w:eastAsia="Calibri"/>
          <w:noProof/>
        </w:rPr>
        <w:pict>
          <v:shape id="_x0000_s1038" type="#_x0000_t32" style="position:absolute;left:0;text-align:left;margin-left:0;margin-top:14pt;width:450pt;height:0;z-index:251672576" o:connectortype="straight"/>
        </w:pict>
      </w:r>
    </w:p>
    <w:p w:rsidR="00403130" w:rsidRDefault="00403130" w:rsidP="00403130">
      <w:pPr>
        <w:pStyle w:val="BodyText"/>
        <w:rPr>
          <w:rFonts w:eastAsia="Calibri"/>
        </w:rPr>
      </w:pPr>
      <w:r>
        <w:rPr>
          <w:rFonts w:eastAsia="Calibri"/>
          <w:noProof/>
        </w:rPr>
        <w:pict>
          <v:shape id="_x0000_s1039" type="#_x0000_t32" style="position:absolute;left:0;text-align:left;margin-left:0;margin-top:13.35pt;width:450pt;height:0;z-index:251673600" o:connectortype="straight"/>
        </w:pict>
      </w:r>
    </w:p>
    <w:p w:rsidR="00403130" w:rsidRDefault="00403130" w:rsidP="00403130">
      <w:pPr>
        <w:pStyle w:val="BodyText"/>
        <w:spacing w:before="0" w:after="0"/>
        <w:rPr>
          <w:rFonts w:eastAsia="Calibri"/>
        </w:rPr>
      </w:pPr>
      <w:r>
        <w:rPr>
          <w:rFonts w:eastAsia="Calibri"/>
        </w:rPr>
        <w:t>The student has met all other State law graduation requirements.</w:t>
      </w:r>
    </w:p>
    <w:p w:rsidR="00403130" w:rsidRDefault="00403130" w:rsidP="00403130">
      <w:pPr>
        <w:pStyle w:val="BodyTex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Yes, exemption approved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No, exemption denied</w:t>
      </w:r>
    </w:p>
    <w:p w:rsidR="00403130" w:rsidRDefault="00403130" w:rsidP="00403130">
      <w:pPr>
        <w:pStyle w:val="BodyText"/>
        <w:spacing w:before="0" w:after="0"/>
        <w:rPr>
          <w:rFonts w:eastAsia="Calibri"/>
        </w:rPr>
      </w:pPr>
    </w:p>
    <w:p w:rsidR="00403130" w:rsidRDefault="00403130" w:rsidP="00403130">
      <w:pPr>
        <w:pStyle w:val="BodyText"/>
        <w:rPr>
          <w:rFonts w:eastAsia="Calibri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 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03130" w:rsidRPr="00F01976" w:rsidRDefault="00403130" w:rsidP="00403130">
      <w:pPr>
        <w:pStyle w:val="BodyText"/>
        <w:rPr>
          <w:rFonts w:eastAsia="Calibri"/>
        </w:rPr>
      </w:pPr>
      <w:r>
        <w:rPr>
          <w:rFonts w:eastAsia="Calibri"/>
        </w:rPr>
        <w:lastRenderedPageBreak/>
        <w:t>High School Principal Signature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Date</w:t>
      </w:r>
    </w:p>
    <w:p w:rsidR="00403130" w:rsidRDefault="00403130" w:rsidP="00403130">
      <w:pPr>
        <w:pStyle w:val="TOCHeading"/>
        <w:sectPr w:rsidR="00403130" w:rsidSect="00AA7E39">
          <w:footerReference w:type="default" r:id="rId9"/>
          <w:footnotePr>
            <w:numRestart w:val="eachSect"/>
          </w:footnotePr>
          <w:pgSz w:w="12240" w:h="15840"/>
          <w:pgMar w:top="1440" w:right="1080" w:bottom="1440" w:left="1440" w:header="720" w:footer="720" w:gutter="720"/>
          <w:pgNumType w:start="1"/>
          <w:cols w:space="720"/>
          <w:docGrid w:linePitch="360"/>
        </w:sectPr>
      </w:pPr>
    </w:p>
    <w:p w:rsidR="0063461C" w:rsidRDefault="0063461C"/>
    <w:sectPr w:rsidR="0063461C" w:rsidSect="0063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30" w:rsidRDefault="00403130">
    <w:pPr>
      <w:pStyle w:val="Footer"/>
      <w:tabs>
        <w:tab w:val="clear" w:pos="4320"/>
        <w:tab w:val="clear" w:pos="8640"/>
        <w:tab w:val="right" w:pos="9000"/>
      </w:tabs>
    </w:pPr>
  </w:p>
  <w:p w:rsidR="00403130" w:rsidRDefault="00403130">
    <w:pPr>
      <w:pStyle w:val="Footer"/>
      <w:tabs>
        <w:tab w:val="clear" w:pos="4320"/>
        <w:tab w:val="clear" w:pos="8640"/>
        <w:tab w:val="right" w:pos="9000"/>
      </w:tabs>
    </w:pPr>
    <w:r>
      <w:t>6:300-E3</w:t>
    </w:r>
    <w:r>
      <w:tab/>
      <w:t xml:space="preserve">Page </w:t>
    </w:r>
    <w:fldSimple w:instr=" PAGE   \* MERGEFORMAT ">
      <w:r>
        <w:rPr>
          <w:noProof/>
        </w:rPr>
        <w:t>3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A59CB"/>
    <w:multiLevelType w:val="hybridMultilevel"/>
    <w:tmpl w:val="5A587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Restart w:val="eachSect"/>
  </w:footnotePr>
  <w:compat/>
  <w:rsids>
    <w:rsidRoot w:val="00BE7BAB"/>
    <w:rsid w:val="00065BDB"/>
    <w:rsid w:val="00151055"/>
    <w:rsid w:val="002E1479"/>
    <w:rsid w:val="00403130"/>
    <w:rsid w:val="006210A8"/>
    <w:rsid w:val="0063461C"/>
    <w:rsid w:val="0072725E"/>
    <w:rsid w:val="00803154"/>
    <w:rsid w:val="009B2DF7"/>
    <w:rsid w:val="009D0CA2"/>
    <w:rsid w:val="00BE7BAB"/>
    <w:rsid w:val="00C33DC8"/>
    <w:rsid w:val="00EC0163"/>
    <w:rsid w:val="00F8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4"/>
        <o:r id="V:Rule4" type="connector" idref="#_x0000_s1038"/>
        <o:r id="V:Rule5" type="connector" idref="#_x0000_s1028"/>
        <o:r id="V:Rule6" type="connector" idref="#_x0000_s1032"/>
        <o:r id="V:Rule7" type="connector" idref="#_x0000_s1031"/>
        <o:r id="V:Rule8" type="connector" idref="#_x0000_s1029"/>
        <o:r id="V:Rule9" type="connector" idref="#_x0000_s1035"/>
        <o:r id="V:Rule10" type="connector" idref="#_x0000_s1037"/>
        <o:r id="V:Rule11" type="connector" idref="#_x0000_s1036"/>
        <o:r id="V:Rule12" type="connector" idref="#_x0000_s1033"/>
        <o:r id="V:Rule13" type="connector" idref="#_x0000_s1039"/>
        <o:r id="V:Rule1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03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403130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  <w:lang/>
    </w:rPr>
  </w:style>
  <w:style w:type="paragraph" w:styleId="Heading2">
    <w:name w:val="heading 2"/>
    <w:basedOn w:val="Normal"/>
    <w:next w:val="BodyText"/>
    <w:link w:val="Heading2Char"/>
    <w:qFormat/>
    <w:rsid w:val="00403130"/>
    <w:pPr>
      <w:keepNext/>
      <w:spacing w:before="120" w:after="120"/>
      <w:outlineLvl w:val="1"/>
    </w:pPr>
    <w:rPr>
      <w:rFonts w:ascii="Arial" w:hAnsi="Arial"/>
      <w:b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3130"/>
    <w:rPr>
      <w:rFonts w:ascii="Arial" w:eastAsia="Times New Roman" w:hAnsi="Arial" w:cs="Times New Roman"/>
      <w:b/>
      <w:kern w:val="28"/>
      <w:sz w:val="28"/>
      <w:szCs w:val="20"/>
      <w:u w:val="single"/>
      <w:lang/>
    </w:rPr>
  </w:style>
  <w:style w:type="character" w:customStyle="1" w:styleId="Heading2Char">
    <w:name w:val="Heading 2 Char"/>
    <w:basedOn w:val="DefaultParagraphFont"/>
    <w:link w:val="Heading2"/>
    <w:rsid w:val="00403130"/>
    <w:rPr>
      <w:rFonts w:ascii="Arial" w:eastAsia="Times New Roman" w:hAnsi="Arial" w:cs="Times New Roman"/>
      <w:b/>
      <w:kern w:val="28"/>
      <w:szCs w:val="20"/>
      <w:u w:val="single"/>
      <w:lang/>
    </w:rPr>
  </w:style>
  <w:style w:type="paragraph" w:styleId="BodyText">
    <w:name w:val="Body Text"/>
    <w:basedOn w:val="Normal"/>
    <w:link w:val="BodyTextChar"/>
    <w:rsid w:val="00403130"/>
    <w:pPr>
      <w:spacing w:before="60" w:after="60"/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403130"/>
    <w:rPr>
      <w:rFonts w:ascii="Times New Roman" w:eastAsia="Times New Roman" w:hAnsi="Times New Roman" w:cs="Times New Roman"/>
      <w:kern w:val="28"/>
      <w:szCs w:val="20"/>
      <w:lang/>
    </w:rPr>
  </w:style>
  <w:style w:type="paragraph" w:styleId="TOCHeading">
    <w:name w:val="TOC Heading"/>
    <w:basedOn w:val="Normal"/>
    <w:next w:val="Normal"/>
    <w:qFormat/>
    <w:rsid w:val="00403130"/>
    <w:pPr>
      <w:jc w:val="center"/>
    </w:pPr>
    <w:rPr>
      <w:rFonts w:ascii="Arial" w:hAnsi="Arial"/>
      <w:b/>
      <w:smallCaps/>
    </w:rPr>
  </w:style>
  <w:style w:type="paragraph" w:styleId="Header">
    <w:name w:val="header"/>
    <w:basedOn w:val="Normal"/>
    <w:link w:val="HeaderChar"/>
    <w:rsid w:val="00403130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403130"/>
    <w:rPr>
      <w:rFonts w:ascii="Times New Roman" w:eastAsia="Times New Roman" w:hAnsi="Times New Roman" w:cs="Times New Roman"/>
      <w:kern w:val="28"/>
      <w:szCs w:val="20"/>
      <w:lang/>
    </w:rPr>
  </w:style>
  <w:style w:type="paragraph" w:styleId="Footer">
    <w:name w:val="footer"/>
    <w:basedOn w:val="Normal"/>
    <w:link w:val="FooterChar"/>
    <w:rsid w:val="00403130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403130"/>
    <w:rPr>
      <w:rFonts w:ascii="Times New Roman" w:eastAsia="Times New Roman" w:hAnsi="Times New Roman" w:cs="Times New Roman"/>
      <w:kern w:val="28"/>
      <w:szCs w:val="20"/>
      <w:lang/>
    </w:rPr>
  </w:style>
  <w:style w:type="character" w:styleId="Hyperlink">
    <w:name w:val="Hyperlink"/>
    <w:rsid w:val="00403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be.net/Documents/FAFSA-Non-Participation-Form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ac.org/students/before-college/financial-aid-planning/retention-of-illinois-rise-a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aid.go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BA645-F650-4822-BBD3-BF198DF8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2023-03-03T17:52:00Z</dcterms:created>
  <dcterms:modified xsi:type="dcterms:W3CDTF">2023-03-03T17:52:00Z</dcterms:modified>
</cp:coreProperties>
</file>