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C482" w14:textId="77777777" w:rsidR="00A61773" w:rsidRDefault="00A61773" w:rsidP="00A61773">
      <w:pPr>
        <w:pBdr>
          <w:bottom w:val="single" w:sz="4" w:space="1" w:color="auto"/>
        </w:pBdr>
        <w:tabs>
          <w:tab w:val="right" w:pos="9000"/>
        </w:tabs>
      </w:pPr>
      <w:r>
        <w:t>May 2022</w:t>
      </w:r>
      <w:r>
        <w:tab/>
        <w:t>5:80</w:t>
      </w:r>
    </w:p>
    <w:p w14:paraId="32847117" w14:textId="77777777" w:rsidR="00A61773" w:rsidRDefault="00A61773" w:rsidP="00A61773">
      <w:pPr>
        <w:tabs>
          <w:tab w:val="right" w:pos="9000"/>
        </w:tabs>
      </w:pPr>
    </w:p>
    <w:p w14:paraId="1DF34C3C" w14:textId="77777777" w:rsidR="00A61773" w:rsidRDefault="00A61773" w:rsidP="00A61773">
      <w:pPr>
        <w:pStyle w:val="Heading1"/>
      </w:pPr>
      <w:r>
        <w:t>General Personnel</w:t>
      </w:r>
    </w:p>
    <w:p w14:paraId="19C05B36" w14:textId="77777777" w:rsidR="00A61773" w:rsidRDefault="00A61773" w:rsidP="00A61773">
      <w:pPr>
        <w:pStyle w:val="Heading2"/>
        <w:rPr>
          <w:spacing w:val="-2"/>
        </w:rPr>
      </w:pPr>
      <w:r>
        <w:t>Court Duty</w:t>
      </w:r>
      <w:r>
        <w:rPr>
          <w:spacing w:val="-2"/>
          <w:u w:val="none"/>
        </w:rPr>
        <w:t xml:space="preserve"> </w:t>
      </w:r>
    </w:p>
    <w:p w14:paraId="0377F00D" w14:textId="77777777" w:rsidR="00A61773" w:rsidRDefault="00A61773" w:rsidP="00A61773">
      <w:pPr>
        <w:pStyle w:val="BodyText"/>
      </w:pPr>
      <w:bookmarkStart w:id="0" w:name="P508"/>
      <w:bookmarkStart w:id="1" w:name="S508"/>
      <w:bookmarkEnd w:id="0"/>
      <w:bookmarkEnd w:id="1"/>
      <w:r>
        <w:t xml:space="preserve">The District will deduct any fees that an employee receives for court duty, less mileage and meal expenses, from the employee’s compensation, or make arrangements for the employee to endorse the fee check to the District. </w:t>
      </w:r>
    </w:p>
    <w:p w14:paraId="2B40D680" w14:textId="77777777" w:rsidR="00A61773" w:rsidRDefault="00A61773" w:rsidP="00A61773">
      <w:pPr>
        <w:pStyle w:val="BodyText"/>
      </w:pPr>
      <w:r>
        <w:t xml:space="preserve">An employee should give at least five days’ prior notice of pending court duty to the District. </w:t>
      </w:r>
    </w:p>
    <w:p w14:paraId="7171B3AE" w14:textId="77777777" w:rsidR="00A61773" w:rsidRDefault="00A61773" w:rsidP="00A61773">
      <w:pPr>
        <w:pStyle w:val="SUBHEADING"/>
      </w:pPr>
      <w:r>
        <w:t>Witness Duty</w:t>
      </w:r>
    </w:p>
    <w:p w14:paraId="3207097B" w14:textId="77777777" w:rsidR="00A61773" w:rsidRDefault="00A61773" w:rsidP="00A61773">
      <w:pPr>
        <w:pStyle w:val="BodyText"/>
      </w:pPr>
      <w:r>
        <w:t xml:space="preserve">The District will pay full salary during the time a licensed employee is absent due to a subpoena to serve as a witness in a trial or have a deposition taken in any school-related matter pending in court. </w:t>
      </w:r>
    </w:p>
    <w:p w14:paraId="5303837B" w14:textId="77777777" w:rsidR="00A61773" w:rsidRDefault="00A61773" w:rsidP="00A61773">
      <w:pPr>
        <w:pStyle w:val="SUBHEADING"/>
      </w:pPr>
      <w:r>
        <w:t>Jury Duty</w:t>
      </w:r>
    </w:p>
    <w:p w14:paraId="48D7F0AE" w14:textId="77777777" w:rsidR="00A61773" w:rsidRPr="00DE4F7A" w:rsidRDefault="00A61773" w:rsidP="00A61773">
      <w:pPr>
        <w:pStyle w:val="BodyText"/>
      </w:pPr>
      <w:r>
        <w:t xml:space="preserve">The District will pay full salary during the time a licensed employee is absent due to jury duty. </w:t>
      </w:r>
    </w:p>
    <w:p w14:paraId="1F392BBD" w14:textId="77777777" w:rsidR="00A61773" w:rsidRDefault="00A61773" w:rsidP="00A61773">
      <w:pPr>
        <w:pStyle w:val="LEGALREF"/>
      </w:pPr>
      <w:r>
        <w:t>LEGAL REF.:</w:t>
      </w:r>
      <w:r>
        <w:tab/>
        <w:t>105 ILCS 5/10-20.7.</w:t>
      </w:r>
    </w:p>
    <w:p w14:paraId="6F4FB40B" w14:textId="77777777" w:rsidR="00A61773" w:rsidRDefault="00A61773" w:rsidP="00A61773">
      <w:pPr>
        <w:pStyle w:val="LEGALREF"/>
        <w:spacing w:before="0"/>
        <w:ind w:hanging="360"/>
      </w:pPr>
      <w:r>
        <w:t>705 ILCS 305/4.1, Jury Act.</w:t>
      </w:r>
    </w:p>
    <w:p w14:paraId="5FBB07A6" w14:textId="77777777" w:rsidR="00A61773" w:rsidRPr="00406F63" w:rsidRDefault="00A61773" w:rsidP="00A61773">
      <w:pPr>
        <w:pStyle w:val="CROSSREF"/>
        <w:rPr>
          <w:lang w:val="en-US"/>
        </w:rPr>
      </w:pPr>
      <w:r>
        <w:rPr>
          <w:lang w:val="en-US"/>
        </w:rPr>
        <w:t>ADOPTED.:</w:t>
      </w:r>
      <w:r>
        <w:rPr>
          <w:lang w:val="en-US"/>
        </w:rPr>
        <w:tab/>
        <w:t>June 9, 2022</w:t>
      </w:r>
    </w:p>
    <w:p w14:paraId="4121EBBC" w14:textId="77777777" w:rsidR="003160D9" w:rsidRDefault="003160D9"/>
    <w:sectPr w:rsidR="003160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8B44" w14:textId="77777777" w:rsidR="00DC2676" w:rsidRDefault="00DC2676" w:rsidP="003160D9">
      <w:r>
        <w:separator/>
      </w:r>
    </w:p>
  </w:endnote>
  <w:endnote w:type="continuationSeparator" w:id="0">
    <w:p w14:paraId="19E73A60" w14:textId="77777777" w:rsidR="00DC2676" w:rsidRDefault="00DC2676" w:rsidP="003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A051" w14:textId="5F60C6B7" w:rsidR="00A61773" w:rsidRDefault="00A61773" w:rsidP="00A61773">
    <w:pPr>
      <w:pStyle w:val="Footer"/>
      <w:tabs>
        <w:tab w:val="right" w:pos="9000"/>
      </w:tabs>
    </w:pPr>
    <w:r>
      <w:t>5:80</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68243FCE" w14:textId="77777777" w:rsidR="00A61773" w:rsidRDefault="00A61773" w:rsidP="00A61773">
    <w:pPr>
      <w:keepLines/>
      <w:jc w:val="center"/>
      <w:rPr>
        <w:sz w:val="16"/>
      </w:rPr>
    </w:pPr>
  </w:p>
  <w:p w14:paraId="5B265CA9" w14:textId="431249E8" w:rsidR="003160D9" w:rsidRDefault="003160D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8F0A" w14:textId="77777777" w:rsidR="00DC2676" w:rsidRDefault="00DC2676" w:rsidP="003160D9">
      <w:r>
        <w:separator/>
      </w:r>
    </w:p>
  </w:footnote>
  <w:footnote w:type="continuationSeparator" w:id="0">
    <w:p w14:paraId="34772902" w14:textId="77777777" w:rsidR="00DC2676" w:rsidRDefault="00DC2676" w:rsidP="00316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D9"/>
    <w:rsid w:val="00253CF0"/>
    <w:rsid w:val="00264AC0"/>
    <w:rsid w:val="003160D9"/>
    <w:rsid w:val="00342CCE"/>
    <w:rsid w:val="005377BA"/>
    <w:rsid w:val="00742FC5"/>
    <w:rsid w:val="00772A46"/>
    <w:rsid w:val="008C19BC"/>
    <w:rsid w:val="008F0039"/>
    <w:rsid w:val="00A61773"/>
    <w:rsid w:val="00D138E3"/>
    <w:rsid w:val="00DC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795D3"/>
  <w15:chartTrackingRefBased/>
  <w15:docId w15:val="{69E3127F-82AF-194C-AD5F-A4D20C9E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1773"/>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A61773"/>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773"/>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A61773"/>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A61773"/>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A61773"/>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A61773"/>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CROSSREF">
    <w:name w:val="CROSS REF"/>
    <w:basedOn w:val="Normal"/>
    <w:link w:val="CROSSREFChar"/>
    <w:rsid w:val="00A61773"/>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A61773"/>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character" w:customStyle="1" w:styleId="SUBHEADINGChar">
    <w:name w:val="SUBHEADING Char"/>
    <w:link w:val="SUBHEADING"/>
    <w:rsid w:val="00A61773"/>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A61773"/>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A61773"/>
    <w:rPr>
      <w:rFonts w:ascii="Times New Roman" w:eastAsia="Times New Roman" w:hAnsi="Times New Roman" w:cs="Times New Roman"/>
      <w:kern w:val="28"/>
      <w:sz w:val="22"/>
      <w:szCs w:val="20"/>
      <w:lang w:val="x-none" w:eastAsia="x-none"/>
    </w:rPr>
  </w:style>
  <w:style w:type="paragraph" w:styleId="Header">
    <w:name w:val="header"/>
    <w:basedOn w:val="Normal"/>
    <w:link w:val="HeaderChar"/>
    <w:uiPriority w:val="99"/>
    <w:unhideWhenUsed/>
    <w:rsid w:val="00A61773"/>
    <w:pPr>
      <w:tabs>
        <w:tab w:val="center" w:pos="4680"/>
        <w:tab w:val="right" w:pos="9360"/>
      </w:tabs>
    </w:pPr>
  </w:style>
  <w:style w:type="character" w:customStyle="1" w:styleId="HeaderChar">
    <w:name w:val="Header Char"/>
    <w:basedOn w:val="DefaultParagraphFont"/>
    <w:link w:val="Header"/>
    <w:uiPriority w:val="99"/>
    <w:rsid w:val="00A61773"/>
  </w:style>
  <w:style w:type="paragraph" w:styleId="Footer">
    <w:name w:val="footer"/>
    <w:basedOn w:val="Normal"/>
    <w:link w:val="FooterChar"/>
    <w:unhideWhenUsed/>
    <w:rsid w:val="00A61773"/>
    <w:pPr>
      <w:tabs>
        <w:tab w:val="center" w:pos="4680"/>
        <w:tab w:val="right" w:pos="9360"/>
      </w:tabs>
    </w:pPr>
  </w:style>
  <w:style w:type="character" w:customStyle="1" w:styleId="FooterChar">
    <w:name w:val="Footer Char"/>
    <w:basedOn w:val="DefaultParagraphFont"/>
    <w:link w:val="Footer"/>
    <w:rsid w:val="00A6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2022-05-20T13:19:00Z</dcterms:created>
  <dcterms:modified xsi:type="dcterms:W3CDTF">2022-05-20T13:19:00Z</dcterms:modified>
</cp:coreProperties>
</file>